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402" w:rsidRPr="00E751FD" w:rsidRDefault="00C724F2" w:rsidP="00C724F2">
      <w:pPr>
        <w:jc w:val="center"/>
        <w:rPr>
          <w:rFonts w:ascii="Times New Roman" w:hAnsi="Times New Roman" w:cs="Times New Roman"/>
          <w:b/>
        </w:rPr>
      </w:pPr>
      <w:r w:rsidRPr="00E751FD">
        <w:rPr>
          <w:rFonts w:ascii="Times New Roman" w:hAnsi="Times New Roman" w:cs="Times New Roman"/>
          <w:b/>
        </w:rPr>
        <w:t>PENGARUH SUKU BUNGA DAN INFLASI TERHADAP PERMINTAAN KREDIT DI PT. BANK NEGARA INDONESIA (PERSERO) Tbk</w:t>
      </w:r>
    </w:p>
    <w:p w:rsidR="00C724F2" w:rsidRPr="00E751FD" w:rsidRDefault="00C724F2" w:rsidP="00C724F2">
      <w:pPr>
        <w:jc w:val="center"/>
        <w:rPr>
          <w:rFonts w:ascii="Times New Roman" w:hAnsi="Times New Roman" w:cs="Times New Roman"/>
        </w:rPr>
      </w:pPr>
    </w:p>
    <w:p w:rsidR="00C724F2" w:rsidRPr="00E751FD" w:rsidRDefault="00C724F2" w:rsidP="00C724F2">
      <w:pPr>
        <w:spacing w:after="0" w:line="240" w:lineRule="auto"/>
        <w:jc w:val="center"/>
        <w:rPr>
          <w:rFonts w:ascii="Times New Roman" w:hAnsi="Times New Roman" w:cs="Times New Roman"/>
        </w:rPr>
      </w:pPr>
      <w:r w:rsidRPr="00E751FD">
        <w:rPr>
          <w:rFonts w:ascii="Times New Roman" w:hAnsi="Times New Roman" w:cs="Times New Roman"/>
        </w:rPr>
        <w:t xml:space="preserve">Oleh : </w:t>
      </w:r>
    </w:p>
    <w:p w:rsidR="00C724F2" w:rsidRPr="00E751FD" w:rsidRDefault="00C724F2" w:rsidP="00C724F2">
      <w:pPr>
        <w:spacing w:after="0" w:line="240" w:lineRule="auto"/>
        <w:jc w:val="center"/>
        <w:rPr>
          <w:rFonts w:ascii="Times New Roman" w:hAnsi="Times New Roman" w:cs="Times New Roman"/>
          <w:b/>
        </w:rPr>
      </w:pPr>
      <w:r w:rsidRPr="00E751FD">
        <w:rPr>
          <w:rFonts w:ascii="Times New Roman" w:hAnsi="Times New Roman" w:cs="Times New Roman"/>
          <w:b/>
        </w:rPr>
        <w:t>Maduma Verayani</w:t>
      </w:r>
    </w:p>
    <w:p w:rsidR="00C724F2" w:rsidRPr="00E751FD" w:rsidRDefault="00C724F2" w:rsidP="00C724F2">
      <w:pPr>
        <w:spacing w:after="0" w:line="240" w:lineRule="auto"/>
        <w:jc w:val="center"/>
        <w:rPr>
          <w:rFonts w:ascii="Times New Roman" w:hAnsi="Times New Roman" w:cs="Times New Roman"/>
          <w:b/>
        </w:rPr>
      </w:pPr>
    </w:p>
    <w:p w:rsidR="00C724F2" w:rsidRPr="00E751FD" w:rsidRDefault="00C724F2" w:rsidP="00C724F2">
      <w:pPr>
        <w:spacing w:after="0" w:line="240" w:lineRule="auto"/>
        <w:jc w:val="center"/>
        <w:rPr>
          <w:rFonts w:ascii="Times New Roman" w:hAnsi="Times New Roman" w:cs="Times New Roman"/>
        </w:rPr>
      </w:pPr>
      <w:r w:rsidRPr="00E751FD">
        <w:rPr>
          <w:rFonts w:ascii="Times New Roman" w:hAnsi="Times New Roman" w:cs="Times New Roman"/>
        </w:rPr>
        <w:t>Jurusan Manajemen</w:t>
      </w:r>
    </w:p>
    <w:p w:rsidR="00C724F2" w:rsidRPr="00E751FD" w:rsidRDefault="00C724F2" w:rsidP="00C724F2">
      <w:pPr>
        <w:spacing w:line="240" w:lineRule="auto"/>
        <w:jc w:val="center"/>
        <w:rPr>
          <w:rFonts w:ascii="Times New Roman" w:hAnsi="Times New Roman" w:cs="Times New Roman"/>
        </w:rPr>
      </w:pPr>
      <w:r w:rsidRPr="00E751FD">
        <w:rPr>
          <w:rFonts w:ascii="Times New Roman" w:hAnsi="Times New Roman" w:cs="Times New Roman"/>
        </w:rPr>
        <w:t>Sekolah Tinggi Ilmu Ekonomi (STIE) Ekuitas</w:t>
      </w:r>
    </w:p>
    <w:p w:rsidR="00C724F2" w:rsidRPr="00E751FD" w:rsidRDefault="00C724F2" w:rsidP="00C724F2">
      <w:pPr>
        <w:spacing w:line="240" w:lineRule="auto"/>
        <w:jc w:val="center"/>
        <w:rPr>
          <w:rFonts w:ascii="Times New Roman" w:hAnsi="Times New Roman" w:cs="Times New Roman"/>
        </w:rPr>
      </w:pPr>
    </w:p>
    <w:p w:rsidR="00C724F2" w:rsidRPr="00E751FD" w:rsidRDefault="00C724F2" w:rsidP="00C724F2">
      <w:pPr>
        <w:spacing w:line="240" w:lineRule="auto"/>
        <w:jc w:val="center"/>
        <w:rPr>
          <w:rFonts w:ascii="Times New Roman" w:hAnsi="Times New Roman" w:cs="Times New Roman"/>
          <w:b/>
          <w:i/>
        </w:rPr>
      </w:pPr>
      <w:r w:rsidRPr="00E751FD">
        <w:rPr>
          <w:rFonts w:ascii="Times New Roman" w:hAnsi="Times New Roman" w:cs="Times New Roman"/>
          <w:b/>
          <w:i/>
        </w:rPr>
        <w:t>ABSTRACT</w:t>
      </w:r>
    </w:p>
    <w:p w:rsidR="00C724F2" w:rsidRPr="00E751FD" w:rsidRDefault="00C724F2" w:rsidP="00C724F2">
      <w:pPr>
        <w:spacing w:line="240" w:lineRule="auto"/>
        <w:ind w:firstLine="720"/>
        <w:jc w:val="both"/>
        <w:rPr>
          <w:rFonts w:ascii="Times New Roman" w:hAnsi="Times New Roman" w:cs="Times New Roman"/>
          <w:i/>
        </w:rPr>
      </w:pPr>
      <w:r w:rsidRPr="00E751FD">
        <w:rPr>
          <w:rFonts w:ascii="Times New Roman" w:hAnsi="Times New Roman" w:cs="Times New Roman"/>
          <w:i/>
        </w:rPr>
        <w:t>This study aimed to determine the development of the Interest Rate and Inflation Credit Demand, as well as to determine the effect of the interest rate and inflation Credit Demand in PT. Bank Negara Indonesia (Persero) Tbk. 2008-2013.</w:t>
      </w:r>
    </w:p>
    <w:p w:rsidR="00C724F2" w:rsidRPr="00E751FD" w:rsidRDefault="00C724F2" w:rsidP="00C724F2">
      <w:pPr>
        <w:spacing w:line="240" w:lineRule="auto"/>
        <w:ind w:firstLine="720"/>
        <w:jc w:val="both"/>
        <w:rPr>
          <w:rFonts w:ascii="Times New Roman" w:hAnsi="Times New Roman" w:cs="Times New Roman"/>
          <w:i/>
        </w:rPr>
      </w:pPr>
      <w:r w:rsidRPr="00E751FD">
        <w:rPr>
          <w:rFonts w:ascii="Times New Roman" w:hAnsi="Times New Roman" w:cs="Times New Roman"/>
          <w:i/>
        </w:rPr>
        <w:t>The method used is descriptive and verification. The data used are secondary data with data collection study of literature and documentation obtained from the site www.bi.go.id, www.ojk.go.id and www.bni.co.id 2008-2013. Statistical instrument used is the classical assumption (test for normality, multicollinearity test, test heterokedastisitas, autocorrelation test), multiple linear regression, correlation coefficient test, the coefficient of determination test, t test and F test.</w:t>
      </w:r>
    </w:p>
    <w:p w:rsidR="00C724F2" w:rsidRPr="00E751FD" w:rsidRDefault="00C724F2" w:rsidP="00EE1DCF">
      <w:pPr>
        <w:spacing w:line="240" w:lineRule="auto"/>
        <w:ind w:firstLine="720"/>
        <w:jc w:val="both"/>
        <w:rPr>
          <w:rFonts w:ascii="Times New Roman" w:hAnsi="Times New Roman" w:cs="Times New Roman"/>
          <w:i/>
        </w:rPr>
      </w:pPr>
      <w:r w:rsidRPr="00E751FD">
        <w:rPr>
          <w:rFonts w:ascii="Times New Roman" w:hAnsi="Times New Roman" w:cs="Times New Roman"/>
          <w:i/>
        </w:rPr>
        <w:t>The results showed Interest Rate and Inflation effect on credit demand by 48.6% and the remaining 51,4% influenced by other variables not examined. In a subsequent study suggested that the independent variable is added support for Credit Demand.</w:t>
      </w:r>
    </w:p>
    <w:p w:rsidR="00C724F2" w:rsidRPr="00E751FD" w:rsidRDefault="00F16CC7" w:rsidP="00EE1DCF">
      <w:pPr>
        <w:spacing w:line="240" w:lineRule="auto"/>
        <w:jc w:val="both"/>
        <w:rPr>
          <w:rFonts w:ascii="Times New Roman" w:hAnsi="Times New Roman" w:cs="Times New Roman"/>
          <w:b/>
          <w:i/>
        </w:rPr>
      </w:pPr>
      <w:r w:rsidRPr="00E751FD">
        <w:rPr>
          <w:rFonts w:ascii="Times New Roman" w:hAnsi="Times New Roman" w:cs="Times New Roman"/>
          <w:b/>
          <w:i/>
        </w:rPr>
        <w:t>Keywords: Interest Rate; SBI; Inflation;</w:t>
      </w:r>
      <w:r w:rsidR="00C724F2" w:rsidRPr="00E751FD">
        <w:rPr>
          <w:rFonts w:ascii="Times New Roman" w:hAnsi="Times New Roman" w:cs="Times New Roman"/>
          <w:b/>
          <w:i/>
        </w:rPr>
        <w:t xml:space="preserve"> Credit</w:t>
      </w:r>
    </w:p>
    <w:p w:rsidR="00C724F2" w:rsidRPr="00E751FD" w:rsidRDefault="00C724F2" w:rsidP="00EE1DCF">
      <w:pPr>
        <w:spacing w:line="240" w:lineRule="auto"/>
        <w:rPr>
          <w:rFonts w:ascii="Times New Roman" w:hAnsi="Times New Roman" w:cs="Times New Roman"/>
        </w:rPr>
      </w:pPr>
      <w:r w:rsidRPr="00E751FD">
        <w:rPr>
          <w:rFonts w:ascii="Times New Roman" w:hAnsi="Times New Roman" w:cs="Times New Roman"/>
        </w:rPr>
        <w:br w:type="page"/>
      </w:r>
    </w:p>
    <w:p w:rsidR="00C724F2" w:rsidRPr="00E751FD" w:rsidRDefault="00C05252" w:rsidP="00EE1DCF">
      <w:pPr>
        <w:spacing w:line="240" w:lineRule="auto"/>
        <w:jc w:val="center"/>
        <w:rPr>
          <w:rFonts w:ascii="Times New Roman" w:hAnsi="Times New Roman" w:cs="Times New Roman"/>
          <w:b/>
        </w:rPr>
      </w:pPr>
      <w:r w:rsidRPr="00E751FD">
        <w:rPr>
          <w:rFonts w:ascii="Times New Roman" w:hAnsi="Times New Roman" w:cs="Times New Roman"/>
          <w:b/>
        </w:rPr>
        <w:lastRenderedPageBreak/>
        <w:t>PENDAHULUAN</w:t>
      </w:r>
    </w:p>
    <w:p w:rsidR="00C05252" w:rsidRPr="00E751FD" w:rsidRDefault="00C05252" w:rsidP="00EE1DCF">
      <w:pPr>
        <w:spacing w:line="240" w:lineRule="auto"/>
        <w:jc w:val="both"/>
        <w:rPr>
          <w:rFonts w:ascii="Times New Roman" w:hAnsi="Times New Roman" w:cs="Times New Roman"/>
          <w:b/>
        </w:rPr>
      </w:pPr>
      <w:r w:rsidRPr="00E751FD">
        <w:rPr>
          <w:rFonts w:ascii="Times New Roman" w:hAnsi="Times New Roman" w:cs="Times New Roman"/>
          <w:b/>
        </w:rPr>
        <w:t>Latar Belakang</w:t>
      </w:r>
    </w:p>
    <w:p w:rsidR="00C05252" w:rsidRPr="00E751FD" w:rsidRDefault="00C05252" w:rsidP="002A501F">
      <w:pPr>
        <w:spacing w:after="0" w:line="240" w:lineRule="auto"/>
        <w:ind w:firstLine="720"/>
        <w:jc w:val="both"/>
        <w:rPr>
          <w:rFonts w:ascii="Times New Roman" w:hAnsi="Times New Roman" w:cs="Times New Roman"/>
        </w:rPr>
      </w:pPr>
      <w:r w:rsidRPr="00E751FD">
        <w:rPr>
          <w:rFonts w:ascii="Times New Roman" w:hAnsi="Times New Roman" w:cs="Times New Roman"/>
        </w:rPr>
        <w:t>Krisis yang melanda dunia perbankan diawali dengan terdepresiasinya secara tajam nilai tukar rupiah terhadap mata uang asing (terutama dolar Amerika), akibatnya terjadi lonjakan harga barang-barang yang diimpor Indonesia dari luar negeri. Lonjakan harga barang-barang impor ini, menyebabkan harga dari hampir semua barang yang dijual di dalam negeri meningkat baik secara langsung maupun secara tidak langsung, terutama pada barang yang memiliki kandungan barang impor yang tinggi. Kegagalan mengatasi krisis moneter dalam jangka waktu pendek dan berlarut-larut, menyebabkan kenaikan tingkat harga secara umum dan berlarut-larut pula. Akibatnya, angka inflasi nasional melonjak cukup tinggi</w:t>
      </w:r>
      <w:r w:rsidR="002A501F">
        <w:rPr>
          <w:rFonts w:ascii="Times New Roman" w:hAnsi="Times New Roman" w:cs="Times New Roman"/>
        </w:rPr>
        <w:t xml:space="preserve"> dan</w:t>
      </w:r>
      <w:r w:rsidRPr="00E751FD">
        <w:rPr>
          <w:rFonts w:ascii="Times New Roman" w:hAnsi="Times New Roman" w:cs="Times New Roman"/>
        </w:rPr>
        <w:t xml:space="preserve"> menyebabkan pendapatan riil rakyat menjadi semakin merosot.</w:t>
      </w:r>
      <w:r w:rsidR="002A501F">
        <w:rPr>
          <w:rFonts w:ascii="Times New Roman" w:hAnsi="Times New Roman" w:cs="Times New Roman"/>
        </w:rPr>
        <w:t xml:space="preserve"> </w:t>
      </w:r>
      <w:r w:rsidRPr="00E751FD">
        <w:rPr>
          <w:rFonts w:ascii="Times New Roman" w:hAnsi="Times New Roman" w:cs="Times New Roman"/>
        </w:rPr>
        <w:t>Suku bunga merupakan faktor yang penting dalam perekonomian suatu negara karena memiliki pengaruh terhadap “kesehatan” suatu perekonomian. Hal ini tidak hanya mempengaruhi keinginan konsumen untuk membelanjakan ataupun menabungkan uangnya tetapi juga mempengaruhi dunia usaha dalam mengambil keputusan. Oleh karena itu tingkat suku bunga memiliki pengaruh luas, tidak hanya pada sektor moneter, namun juga pada sektor riil, sektor ketenagakerjaan, bahkan sektor internasional. Jalur harga melalui suku bunga merupakan bagian yang penting untuk perekonomian Indonesia.</w:t>
      </w:r>
    </w:p>
    <w:p w:rsidR="002A501F" w:rsidRDefault="002A501F" w:rsidP="002A501F">
      <w:pPr>
        <w:spacing w:after="0" w:line="240" w:lineRule="auto"/>
        <w:jc w:val="both"/>
        <w:rPr>
          <w:rFonts w:ascii="Times New Roman" w:hAnsi="Times New Roman" w:cs="Times New Roman"/>
          <w:b/>
        </w:rPr>
      </w:pPr>
    </w:p>
    <w:p w:rsidR="00EE1DCF" w:rsidRPr="00E751FD" w:rsidRDefault="00EE1DCF" w:rsidP="002A501F">
      <w:pPr>
        <w:spacing w:after="0" w:line="240" w:lineRule="auto"/>
        <w:jc w:val="both"/>
        <w:rPr>
          <w:rFonts w:ascii="Times New Roman" w:hAnsi="Times New Roman" w:cs="Times New Roman"/>
          <w:b/>
        </w:rPr>
      </w:pPr>
      <w:r w:rsidRPr="00E751FD">
        <w:rPr>
          <w:rFonts w:ascii="Times New Roman" w:hAnsi="Times New Roman" w:cs="Times New Roman"/>
          <w:b/>
        </w:rPr>
        <w:t>Tujuan Penelitian</w:t>
      </w:r>
    </w:p>
    <w:p w:rsidR="00EE1DCF" w:rsidRPr="00E751FD" w:rsidRDefault="00EE1DCF" w:rsidP="002A501F">
      <w:pPr>
        <w:pStyle w:val="ListParagraph"/>
        <w:numPr>
          <w:ilvl w:val="0"/>
          <w:numId w:val="1"/>
        </w:numPr>
        <w:spacing w:after="0" w:line="240" w:lineRule="auto"/>
        <w:ind w:left="426"/>
        <w:jc w:val="both"/>
        <w:rPr>
          <w:rFonts w:ascii="Times New Roman" w:hAnsi="Times New Roman" w:cs="Times New Roman"/>
        </w:rPr>
      </w:pPr>
      <w:r w:rsidRPr="00E751FD">
        <w:rPr>
          <w:rFonts w:ascii="Times New Roman" w:hAnsi="Times New Roman" w:cs="Times New Roman"/>
        </w:rPr>
        <w:t>Untuk mengetahui perkembangan suku bunga SBI pada Tahun 2008 s.d 2013.</w:t>
      </w:r>
    </w:p>
    <w:p w:rsidR="00EE1DCF" w:rsidRPr="00E751FD" w:rsidRDefault="00EE1DCF" w:rsidP="002A501F">
      <w:pPr>
        <w:pStyle w:val="ListParagraph"/>
        <w:numPr>
          <w:ilvl w:val="0"/>
          <w:numId w:val="1"/>
        </w:numPr>
        <w:spacing w:after="0" w:line="240" w:lineRule="auto"/>
        <w:ind w:left="426"/>
        <w:jc w:val="both"/>
        <w:rPr>
          <w:rFonts w:ascii="Times New Roman" w:hAnsi="Times New Roman" w:cs="Times New Roman"/>
        </w:rPr>
      </w:pPr>
      <w:r w:rsidRPr="00E751FD">
        <w:rPr>
          <w:rFonts w:ascii="Times New Roman" w:hAnsi="Times New Roman" w:cs="Times New Roman"/>
        </w:rPr>
        <w:t>Untuk mengetahui perkembangan tingkat Inflasi di Indonesia pada Tahun 2008 s.d 2013.</w:t>
      </w:r>
    </w:p>
    <w:p w:rsidR="00EE1DCF" w:rsidRPr="00E751FD" w:rsidRDefault="00EE1DCF" w:rsidP="002A501F">
      <w:pPr>
        <w:pStyle w:val="ListParagraph"/>
        <w:numPr>
          <w:ilvl w:val="0"/>
          <w:numId w:val="1"/>
        </w:numPr>
        <w:spacing w:after="0" w:line="240" w:lineRule="auto"/>
        <w:ind w:left="426"/>
        <w:jc w:val="both"/>
        <w:rPr>
          <w:rFonts w:ascii="Times New Roman" w:hAnsi="Times New Roman" w:cs="Times New Roman"/>
        </w:rPr>
      </w:pPr>
      <w:r w:rsidRPr="00E751FD">
        <w:rPr>
          <w:rFonts w:ascii="Times New Roman" w:hAnsi="Times New Roman" w:cs="Times New Roman"/>
        </w:rPr>
        <w:t>Untuk mengetahui perkembangan permintaan kredit pada PT. Bank Negara Indonesia (Persero) Tbk pada Tahun 2008 s.d 2013.</w:t>
      </w:r>
    </w:p>
    <w:p w:rsidR="00EE1DCF" w:rsidRPr="00E751FD" w:rsidRDefault="00EE1DCF" w:rsidP="002A501F">
      <w:pPr>
        <w:pStyle w:val="ListParagraph"/>
        <w:numPr>
          <w:ilvl w:val="0"/>
          <w:numId w:val="1"/>
        </w:numPr>
        <w:spacing w:after="0" w:line="240" w:lineRule="auto"/>
        <w:ind w:left="426"/>
        <w:jc w:val="both"/>
        <w:rPr>
          <w:rFonts w:ascii="Times New Roman" w:hAnsi="Times New Roman" w:cs="Times New Roman"/>
        </w:rPr>
      </w:pPr>
      <w:r w:rsidRPr="00E751FD">
        <w:rPr>
          <w:rFonts w:ascii="Times New Roman" w:hAnsi="Times New Roman" w:cs="Times New Roman"/>
        </w:rPr>
        <w:t>Untuk mengetahui pengaruh suku bunga dan inflasi terhadap permintaan kredit di PT. Bank Negara Indonesia (Persero) Tbk pada Tahun 2008 s.d 2013 baik secara parsial maupun simultan.</w:t>
      </w:r>
    </w:p>
    <w:p w:rsidR="00EE1DCF" w:rsidRPr="00E751FD" w:rsidRDefault="00EE1DCF" w:rsidP="002A501F">
      <w:pPr>
        <w:spacing w:after="0" w:line="240" w:lineRule="auto"/>
        <w:ind w:left="66"/>
        <w:jc w:val="both"/>
        <w:rPr>
          <w:rFonts w:ascii="Times New Roman" w:hAnsi="Times New Roman" w:cs="Times New Roman"/>
        </w:rPr>
      </w:pPr>
    </w:p>
    <w:p w:rsidR="00EE1DCF" w:rsidRPr="00E751FD" w:rsidRDefault="00EE1DCF" w:rsidP="002A501F">
      <w:pPr>
        <w:spacing w:after="0" w:line="240" w:lineRule="auto"/>
        <w:ind w:left="66"/>
        <w:jc w:val="center"/>
        <w:rPr>
          <w:rFonts w:ascii="Times New Roman" w:hAnsi="Times New Roman" w:cs="Times New Roman"/>
          <w:b/>
        </w:rPr>
      </w:pPr>
      <w:r w:rsidRPr="00E751FD">
        <w:rPr>
          <w:rFonts w:ascii="Times New Roman" w:hAnsi="Times New Roman" w:cs="Times New Roman"/>
          <w:b/>
        </w:rPr>
        <w:t>LANDASAN TEORI</w:t>
      </w:r>
    </w:p>
    <w:p w:rsidR="00EE1DCF" w:rsidRPr="00E751FD" w:rsidRDefault="00EE1DCF" w:rsidP="002A501F">
      <w:pPr>
        <w:spacing w:after="0" w:line="240" w:lineRule="auto"/>
        <w:ind w:left="66"/>
        <w:rPr>
          <w:rFonts w:ascii="Times New Roman" w:hAnsi="Times New Roman" w:cs="Times New Roman"/>
          <w:b/>
        </w:rPr>
      </w:pPr>
      <w:r w:rsidRPr="00E751FD">
        <w:rPr>
          <w:rFonts w:ascii="Times New Roman" w:hAnsi="Times New Roman" w:cs="Times New Roman"/>
          <w:b/>
        </w:rPr>
        <w:t>Bank</w:t>
      </w:r>
    </w:p>
    <w:p w:rsidR="00EE1DCF" w:rsidRPr="00E751FD" w:rsidRDefault="00EE1DCF" w:rsidP="002A501F">
      <w:pPr>
        <w:pStyle w:val="ListParagraph"/>
        <w:tabs>
          <w:tab w:val="left" w:pos="567"/>
        </w:tabs>
        <w:spacing w:after="0" w:line="240" w:lineRule="auto"/>
        <w:ind w:left="66" w:right="56"/>
        <w:jc w:val="both"/>
        <w:rPr>
          <w:rFonts w:ascii="Times New Roman" w:hAnsi="Times New Roman" w:cs="Times New Roman"/>
        </w:rPr>
      </w:pPr>
      <w:r w:rsidRPr="00E751FD">
        <w:rPr>
          <w:rFonts w:ascii="Times New Roman" w:hAnsi="Times New Roman" w:cs="Times New Roman"/>
        </w:rPr>
        <w:tab/>
      </w:r>
      <w:proofErr w:type="spellStart"/>
      <w:r w:rsidRPr="00E751FD">
        <w:rPr>
          <w:rFonts w:ascii="Times New Roman" w:hAnsi="Times New Roman" w:cs="Times New Roman"/>
          <w:lang w:val="en-CA"/>
        </w:rPr>
        <w:t>Kasmir</w:t>
      </w:r>
      <w:proofErr w:type="spellEnd"/>
      <w:r w:rsidRPr="00E751FD">
        <w:rPr>
          <w:rFonts w:ascii="Times New Roman" w:hAnsi="Times New Roman" w:cs="Times New Roman"/>
          <w:lang w:val="en-CA"/>
        </w:rPr>
        <w:t xml:space="preserve"> (20</w:t>
      </w:r>
      <w:r w:rsidRPr="00E751FD">
        <w:rPr>
          <w:rFonts w:ascii="Times New Roman" w:hAnsi="Times New Roman" w:cs="Times New Roman"/>
        </w:rPr>
        <w:t>10</w:t>
      </w:r>
      <w:r w:rsidRPr="00E751FD">
        <w:rPr>
          <w:rFonts w:ascii="Times New Roman" w:hAnsi="Times New Roman" w:cs="Times New Roman"/>
          <w:lang w:val="en-CA"/>
        </w:rPr>
        <w:t>:</w:t>
      </w:r>
      <w:r w:rsidRPr="00E751FD">
        <w:rPr>
          <w:rFonts w:ascii="Times New Roman" w:hAnsi="Times New Roman" w:cs="Times New Roman"/>
        </w:rPr>
        <w:t>11</w:t>
      </w:r>
      <w:r w:rsidRPr="00E751FD">
        <w:rPr>
          <w:rFonts w:ascii="Times New Roman" w:hAnsi="Times New Roman" w:cs="Times New Roman"/>
          <w:lang w:val="en-CA"/>
        </w:rPr>
        <w:t>)</w:t>
      </w:r>
      <w:r w:rsidRPr="00E751FD">
        <w:rPr>
          <w:rFonts w:ascii="Times New Roman" w:hAnsi="Times New Roman" w:cs="Times New Roman"/>
        </w:rPr>
        <w:t xml:space="preserve"> mengungkap Bank merupakan</w:t>
      </w:r>
      <w:r w:rsidRPr="00E751FD">
        <w:rPr>
          <w:rFonts w:ascii="Times New Roman" w:hAnsi="Times New Roman" w:cs="Times New Roman"/>
          <w:lang w:val="en-CA"/>
        </w:rPr>
        <w:t xml:space="preserve"> </w:t>
      </w:r>
      <w:r w:rsidRPr="00E751FD">
        <w:rPr>
          <w:rFonts w:ascii="Times New Roman" w:hAnsi="Times New Roman" w:cs="Times New Roman"/>
        </w:rPr>
        <w:t>l</w:t>
      </w:r>
      <w:proofErr w:type="spellStart"/>
      <w:r w:rsidRPr="00E751FD">
        <w:rPr>
          <w:rFonts w:ascii="Times New Roman" w:hAnsi="Times New Roman" w:cs="Times New Roman"/>
          <w:lang w:val="en-CA"/>
        </w:rPr>
        <w:t>embaga</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keuangan</w:t>
      </w:r>
      <w:proofErr w:type="spellEnd"/>
      <w:r w:rsidRPr="00E751FD">
        <w:rPr>
          <w:rFonts w:ascii="Times New Roman" w:hAnsi="Times New Roman" w:cs="Times New Roman"/>
          <w:lang w:val="en-CA"/>
        </w:rPr>
        <w:t xml:space="preserve"> yang </w:t>
      </w:r>
      <w:proofErr w:type="spellStart"/>
      <w:r w:rsidRPr="00E751FD">
        <w:rPr>
          <w:rFonts w:ascii="Times New Roman" w:hAnsi="Times New Roman" w:cs="Times New Roman"/>
          <w:lang w:val="en-CA"/>
        </w:rPr>
        <w:t>kegiatan</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utamanya</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adalah</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menghimpun</w:t>
      </w:r>
      <w:proofErr w:type="spellEnd"/>
      <w:r w:rsidRPr="00E751FD">
        <w:rPr>
          <w:rFonts w:ascii="Times New Roman" w:hAnsi="Times New Roman" w:cs="Times New Roman"/>
          <w:lang w:val="en-CA"/>
        </w:rPr>
        <w:t xml:space="preserve"> </w:t>
      </w:r>
      <w:proofErr w:type="spellStart"/>
      <w:proofErr w:type="gramStart"/>
      <w:r w:rsidRPr="00E751FD">
        <w:rPr>
          <w:rFonts w:ascii="Times New Roman" w:hAnsi="Times New Roman" w:cs="Times New Roman"/>
          <w:lang w:val="en-CA"/>
        </w:rPr>
        <w:t>dana</w:t>
      </w:r>
      <w:proofErr w:type="spellEnd"/>
      <w:proofErr w:type="gram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dari</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masyarakat</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dan</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menyalurkannya</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kembali</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dana</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tersebut</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ke</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masyarakat</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serta</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memberikan</w:t>
      </w:r>
      <w:proofErr w:type="spellEnd"/>
      <w:r w:rsidRPr="00E751FD">
        <w:rPr>
          <w:rFonts w:ascii="Times New Roman" w:hAnsi="Times New Roman" w:cs="Times New Roman"/>
          <w:lang w:val="en-CA"/>
        </w:rPr>
        <w:t xml:space="preserve"> </w:t>
      </w:r>
      <w:proofErr w:type="spellStart"/>
      <w:r w:rsidRPr="00E751FD">
        <w:rPr>
          <w:rFonts w:ascii="Times New Roman" w:hAnsi="Times New Roman" w:cs="Times New Roman"/>
          <w:lang w:val="en-CA"/>
        </w:rPr>
        <w:t>jasa</w:t>
      </w:r>
      <w:proofErr w:type="spellEnd"/>
      <w:r w:rsidRPr="00E751FD">
        <w:rPr>
          <w:rFonts w:ascii="Times New Roman" w:hAnsi="Times New Roman" w:cs="Times New Roman"/>
          <w:lang w:val="en-CA"/>
        </w:rPr>
        <w:t xml:space="preserve"> Bank </w:t>
      </w:r>
      <w:proofErr w:type="spellStart"/>
      <w:r w:rsidRPr="00E751FD">
        <w:rPr>
          <w:rFonts w:ascii="Times New Roman" w:hAnsi="Times New Roman" w:cs="Times New Roman"/>
          <w:lang w:val="en-CA"/>
        </w:rPr>
        <w:t>lainnya</w:t>
      </w:r>
      <w:proofErr w:type="spellEnd"/>
      <w:r w:rsidRPr="00E751FD">
        <w:rPr>
          <w:rFonts w:ascii="Times New Roman" w:hAnsi="Times New Roman" w:cs="Times New Roman"/>
          <w:lang w:val="en-CA"/>
        </w:rPr>
        <w:t>.</w:t>
      </w:r>
    </w:p>
    <w:p w:rsidR="00EE1DCF" w:rsidRPr="00E751FD" w:rsidRDefault="00EE1DCF" w:rsidP="002A501F">
      <w:pPr>
        <w:pStyle w:val="ListParagraph"/>
        <w:tabs>
          <w:tab w:val="left" w:pos="567"/>
        </w:tabs>
        <w:spacing w:after="0" w:line="240" w:lineRule="auto"/>
        <w:ind w:left="66" w:right="56"/>
        <w:jc w:val="both"/>
        <w:rPr>
          <w:rFonts w:ascii="Times New Roman" w:hAnsi="Times New Roman" w:cs="Times New Roman"/>
        </w:rPr>
      </w:pPr>
    </w:p>
    <w:p w:rsidR="00EE1DCF" w:rsidRPr="00E751FD" w:rsidRDefault="00EE1DCF" w:rsidP="002A501F">
      <w:pPr>
        <w:pStyle w:val="ListParagraph"/>
        <w:tabs>
          <w:tab w:val="left" w:pos="567"/>
        </w:tabs>
        <w:spacing w:after="0" w:line="240" w:lineRule="auto"/>
        <w:ind w:left="66" w:right="56"/>
        <w:jc w:val="both"/>
        <w:rPr>
          <w:rFonts w:ascii="Times New Roman" w:hAnsi="Times New Roman" w:cs="Times New Roman"/>
          <w:b/>
        </w:rPr>
      </w:pPr>
      <w:r w:rsidRPr="00E751FD">
        <w:rPr>
          <w:rFonts w:ascii="Times New Roman" w:hAnsi="Times New Roman" w:cs="Times New Roman"/>
          <w:b/>
        </w:rPr>
        <w:t>Suku Bunga</w:t>
      </w:r>
    </w:p>
    <w:p w:rsidR="00EE1DCF" w:rsidRPr="00E751FD" w:rsidRDefault="00EE1DCF" w:rsidP="002A501F">
      <w:pPr>
        <w:pStyle w:val="ListParagraph"/>
        <w:tabs>
          <w:tab w:val="left" w:pos="567"/>
        </w:tabs>
        <w:spacing w:after="0" w:line="240" w:lineRule="auto"/>
        <w:ind w:left="66" w:right="56"/>
        <w:jc w:val="both"/>
        <w:rPr>
          <w:rFonts w:ascii="Times New Roman" w:hAnsi="Times New Roman" w:cs="Times New Roman"/>
        </w:rPr>
      </w:pPr>
      <w:r w:rsidRPr="00E751FD">
        <w:rPr>
          <w:rFonts w:ascii="Times New Roman" w:hAnsi="Times New Roman" w:cs="Times New Roman"/>
        </w:rPr>
        <w:tab/>
        <w:t xml:space="preserve">Menurut Sudirman (2013:167) tingkat suku bunga uang dikaitkan dengan investasi atau simpanan. Dimana suku bunga merupakan suatu variabel yang menghubungkan antara pasar uang dan pasar barang, yang mampu mencerminkan perubahan kondisi pasar uang dan tingkat akumulasi modal atau </w:t>
      </w:r>
      <w:r w:rsidRPr="00E751FD">
        <w:rPr>
          <w:rFonts w:ascii="Times New Roman" w:hAnsi="Times New Roman" w:cs="Times New Roman"/>
          <w:i/>
        </w:rPr>
        <w:t>capital</w:t>
      </w:r>
      <w:r w:rsidRPr="00E751FD">
        <w:rPr>
          <w:rFonts w:ascii="Times New Roman" w:hAnsi="Times New Roman" w:cs="Times New Roman"/>
        </w:rPr>
        <w:t xml:space="preserve"> dalam perekonomian. Jika suku bunga uang ingin ditingkatkan oleh pemerintah melalui Bank Sentral maka dengan meningkatkan suku bunga sertifikat yang diterbitkan oleh bank sentral melalui salah satunya yakni Sertifikat Bank Indonesia. Sertifikat Bank Indonesia atau SBI menurut Siamat (2005:455) pada dasarnya adalah surat berharga atas unjuk dalam rupiah yang diterbitkan oleh Bank Indonesia sebagai pengakuan utang berjangka waktu pendek dandiperjualbelikan dengan diskonto.</w:t>
      </w:r>
    </w:p>
    <w:p w:rsidR="00EE1DCF" w:rsidRPr="00E751FD" w:rsidRDefault="00EE1DCF" w:rsidP="002A501F">
      <w:pPr>
        <w:pStyle w:val="ListParagraph"/>
        <w:tabs>
          <w:tab w:val="left" w:pos="567"/>
        </w:tabs>
        <w:spacing w:after="0" w:line="240" w:lineRule="auto"/>
        <w:ind w:left="66" w:right="56"/>
        <w:jc w:val="both"/>
        <w:rPr>
          <w:rFonts w:ascii="Times New Roman" w:hAnsi="Times New Roman" w:cs="Times New Roman"/>
          <w:b/>
        </w:rPr>
      </w:pPr>
      <w:r w:rsidRPr="00E751FD">
        <w:rPr>
          <w:rFonts w:ascii="Times New Roman" w:hAnsi="Times New Roman" w:cs="Times New Roman"/>
          <w:b/>
        </w:rPr>
        <w:t>Inflasi</w:t>
      </w:r>
    </w:p>
    <w:p w:rsidR="00842396" w:rsidRPr="00E751FD" w:rsidRDefault="00842396" w:rsidP="002A501F">
      <w:pPr>
        <w:tabs>
          <w:tab w:val="left" w:pos="567"/>
        </w:tabs>
        <w:spacing w:after="0" w:line="240" w:lineRule="auto"/>
        <w:ind w:right="56"/>
        <w:jc w:val="both"/>
        <w:rPr>
          <w:rFonts w:ascii="Times New Roman" w:hAnsi="Times New Roman" w:cs="Times New Roman"/>
          <w:shd w:val="clear" w:color="auto" w:fill="FFFFFF"/>
        </w:rPr>
      </w:pPr>
      <w:r w:rsidRPr="00E751FD">
        <w:rPr>
          <w:rFonts w:ascii="Times New Roman" w:eastAsia="Times New Roman" w:hAnsi="Times New Roman" w:cs="Times New Roman"/>
          <w:lang w:eastAsia="id-ID"/>
        </w:rPr>
        <w:tab/>
      </w:r>
      <w:r w:rsidR="00EE1DCF" w:rsidRPr="00E751FD">
        <w:rPr>
          <w:rFonts w:ascii="Times New Roman" w:eastAsia="Times New Roman" w:hAnsi="Times New Roman" w:cs="Times New Roman"/>
          <w:lang w:eastAsia="id-ID"/>
        </w:rPr>
        <w:t>Fird</w:t>
      </w:r>
      <w:r w:rsidRPr="00E751FD">
        <w:rPr>
          <w:rFonts w:ascii="Times New Roman" w:eastAsia="Times New Roman" w:hAnsi="Times New Roman" w:cs="Times New Roman"/>
          <w:lang w:eastAsia="id-ID"/>
        </w:rPr>
        <w:t>aus (</w:t>
      </w:r>
      <w:r w:rsidR="00EE1DCF" w:rsidRPr="00E751FD">
        <w:rPr>
          <w:rFonts w:ascii="Times New Roman" w:eastAsia="Times New Roman" w:hAnsi="Times New Roman" w:cs="Times New Roman"/>
          <w:lang w:eastAsia="id-ID"/>
        </w:rPr>
        <w:t>2011:115</w:t>
      </w:r>
      <w:r w:rsidRPr="00E751FD">
        <w:rPr>
          <w:rFonts w:ascii="Times New Roman" w:eastAsia="Times New Roman" w:hAnsi="Times New Roman" w:cs="Times New Roman"/>
          <w:lang w:eastAsia="id-ID"/>
        </w:rPr>
        <w:t>)</w:t>
      </w:r>
      <w:r w:rsidR="00EE1DCF" w:rsidRPr="00E751FD">
        <w:rPr>
          <w:rFonts w:ascii="Times New Roman" w:eastAsia="Times New Roman" w:hAnsi="Times New Roman" w:cs="Times New Roman"/>
          <w:lang w:eastAsia="id-ID"/>
        </w:rPr>
        <w:t xml:space="preserve"> mengungkapkan Inflasi merupakan </w:t>
      </w:r>
      <w:r w:rsidRPr="00E751FD">
        <w:rPr>
          <w:rFonts w:ascii="Times New Roman" w:eastAsia="Times New Roman" w:hAnsi="Times New Roman" w:cs="Times New Roman"/>
          <w:lang w:eastAsia="id-ID"/>
        </w:rPr>
        <w:t xml:space="preserve">kecenderungan meningkatnya harga barang-barang pada umunya secara terus menerus, yang disebabkan oleh karena jumlah uang yang beredar terlalu banyak dibandingkan dengan barang-barang dan jasa yang tersedia. Kenaikan harga dapat diukur dengan menggunakan indeks harga. </w:t>
      </w:r>
      <w:r w:rsidRPr="00E751FD">
        <w:rPr>
          <w:rFonts w:ascii="Times New Roman" w:hAnsi="Times New Roman" w:cs="Times New Roman"/>
          <w:shd w:val="clear" w:color="auto" w:fill="FFFFFF"/>
        </w:rPr>
        <w:t xml:space="preserve">Indeks harga konsumen (IHK) adalah salah satu pengukuran inflasi yang paling banyak digunakan. Indeks harga konsumen merupakan indeks harga yang mengukur biaya sekelompok barang-barang dan jasa-jasa di pasar, termasuk harga-harga makanan, pakaian, perumahan, bahan bakar transportasi, </w:t>
      </w:r>
      <w:r w:rsidRPr="00E751FD">
        <w:rPr>
          <w:rFonts w:ascii="Times New Roman" w:hAnsi="Times New Roman" w:cs="Times New Roman"/>
          <w:shd w:val="clear" w:color="auto" w:fill="FFFFFF"/>
        </w:rPr>
        <w:lastRenderedPageBreak/>
        <w:t xml:space="preserve">perawatan kesehatan, pendidikan dan komoditi lain yang dibeli masyarakat untuk menunjang kebutuhan hidup sehari-hari. </w:t>
      </w:r>
    </w:p>
    <w:p w:rsidR="00842396" w:rsidRPr="00E751FD" w:rsidRDefault="00842396" w:rsidP="00842396">
      <w:pPr>
        <w:tabs>
          <w:tab w:val="left" w:pos="567"/>
        </w:tabs>
        <w:spacing w:after="0" w:line="240" w:lineRule="auto"/>
        <w:ind w:right="56"/>
        <w:jc w:val="both"/>
        <w:rPr>
          <w:rFonts w:ascii="Times New Roman" w:hAnsi="Times New Roman" w:cs="Times New Roman"/>
          <w:shd w:val="clear" w:color="auto" w:fill="FFFFFF"/>
        </w:rPr>
      </w:pPr>
      <w:r w:rsidRPr="00E751FD">
        <w:rPr>
          <w:rFonts w:ascii="Times New Roman" w:hAnsi="Times New Roman" w:cs="Times New Roman"/>
        </w:rPr>
        <w:tab/>
        <w:t>Terdapat beberapa cara menurut Firdaus (2011:125) dalam mengatasi Inflasi, yakni:</w:t>
      </w:r>
    </w:p>
    <w:p w:rsidR="00842396" w:rsidRPr="00E751FD" w:rsidRDefault="00842396" w:rsidP="00842396">
      <w:pPr>
        <w:pStyle w:val="ListParagraph"/>
        <w:numPr>
          <w:ilvl w:val="0"/>
          <w:numId w:val="3"/>
        </w:numPr>
        <w:spacing w:line="240" w:lineRule="auto"/>
        <w:ind w:left="851" w:hanging="218"/>
        <w:jc w:val="both"/>
        <w:rPr>
          <w:rFonts w:ascii="Times New Roman" w:hAnsi="Times New Roman" w:cs="Times New Roman"/>
        </w:rPr>
      </w:pPr>
      <w:r w:rsidRPr="00E751FD">
        <w:rPr>
          <w:rFonts w:ascii="Times New Roman" w:hAnsi="Times New Roman" w:cs="Times New Roman"/>
        </w:rPr>
        <w:t xml:space="preserve">Kebujakan Moneter : untuk mengurangi jumlah uang beredar yang menjadi wewenang Bank Sentral. </w:t>
      </w:r>
    </w:p>
    <w:p w:rsidR="00842396" w:rsidRPr="00E751FD" w:rsidRDefault="00842396" w:rsidP="00842396">
      <w:pPr>
        <w:pStyle w:val="ListParagraph"/>
        <w:numPr>
          <w:ilvl w:val="0"/>
          <w:numId w:val="3"/>
        </w:numPr>
        <w:spacing w:line="240" w:lineRule="auto"/>
        <w:ind w:left="851" w:hanging="218"/>
        <w:jc w:val="both"/>
        <w:rPr>
          <w:rFonts w:ascii="Times New Roman" w:hAnsi="Times New Roman" w:cs="Times New Roman"/>
        </w:rPr>
      </w:pPr>
      <w:r w:rsidRPr="00E751FD">
        <w:rPr>
          <w:rFonts w:ascii="Times New Roman" w:hAnsi="Times New Roman" w:cs="Times New Roman"/>
        </w:rPr>
        <w:t>Kebijakan Fiskal : mengatasi inflasi dengan pengurangan pengeluaran pemerintah, menaikkan pajak, dan pemerintah melakukan pinjaman kepada masyarakat.</w:t>
      </w:r>
    </w:p>
    <w:p w:rsidR="00842396" w:rsidRPr="00E751FD" w:rsidRDefault="00842396" w:rsidP="002A501F">
      <w:pPr>
        <w:pStyle w:val="ListParagraph"/>
        <w:numPr>
          <w:ilvl w:val="0"/>
          <w:numId w:val="3"/>
        </w:numPr>
        <w:spacing w:after="0" w:line="240" w:lineRule="auto"/>
        <w:ind w:left="851" w:hanging="218"/>
        <w:jc w:val="both"/>
        <w:rPr>
          <w:rFonts w:ascii="Times New Roman" w:hAnsi="Times New Roman" w:cs="Times New Roman"/>
        </w:rPr>
      </w:pPr>
      <w:r w:rsidRPr="00E751FD">
        <w:rPr>
          <w:rFonts w:ascii="Times New Roman" w:hAnsi="Times New Roman" w:cs="Times New Roman"/>
        </w:rPr>
        <w:t xml:space="preserve">Kebijakan Non Moneter : mengatasi inflasi dengan meningkatkan hasil produksi, kebijakan upaj/gaji, pengawasan harga barang dan distribusinya dan mengkombinasi dari berbagai cara. </w:t>
      </w:r>
    </w:p>
    <w:p w:rsidR="00842396" w:rsidRPr="00E751FD" w:rsidRDefault="00205A6E" w:rsidP="002A501F">
      <w:pPr>
        <w:tabs>
          <w:tab w:val="left" w:pos="567"/>
        </w:tabs>
        <w:spacing w:after="0" w:line="240" w:lineRule="auto"/>
        <w:ind w:left="426" w:right="56" w:hanging="360"/>
        <w:jc w:val="both"/>
        <w:rPr>
          <w:rFonts w:ascii="Times New Roman" w:hAnsi="Times New Roman" w:cs="Times New Roman"/>
          <w:b/>
        </w:rPr>
      </w:pPr>
      <w:r w:rsidRPr="00E751FD">
        <w:rPr>
          <w:rFonts w:ascii="Times New Roman" w:hAnsi="Times New Roman" w:cs="Times New Roman"/>
          <w:b/>
        </w:rPr>
        <w:t>Kredit</w:t>
      </w:r>
    </w:p>
    <w:p w:rsidR="00205A6E" w:rsidRPr="00E751FD" w:rsidRDefault="00205A6E" w:rsidP="002A501F">
      <w:pPr>
        <w:spacing w:after="0" w:line="240" w:lineRule="auto"/>
        <w:jc w:val="both"/>
        <w:rPr>
          <w:rFonts w:ascii="Times New Roman" w:hAnsi="Times New Roman" w:cs="Times New Roman"/>
        </w:rPr>
      </w:pPr>
      <w:r w:rsidRPr="00E751FD">
        <w:rPr>
          <w:rFonts w:ascii="Times New Roman" w:hAnsi="Times New Roman" w:cs="Times New Roman"/>
        </w:rPr>
        <w:tab/>
        <w:t>Berdasarkan Undang-Undang No.10 Tahun 1998 Tentang Perubahan Atas Undang-Undang No.7 Tahun 1992 Tetang Perbankan, Pasal 1 ayat 11 menjelaskan bahwa menjelaskan bahwa kredit adalah penyediaan uang atau tagihan yang dapat dipersamakan dengan itu, berdasarkan persetujuan atau kesepakatan pinjam-meminjam antara bank dengan pihak lain yang mewajibkan pihak peminjam untuk melunasi utangnya setelah jangka waktu tertentu dengan pemberian bunga.</w:t>
      </w:r>
      <w:r w:rsidR="009E017C" w:rsidRPr="00E751FD">
        <w:rPr>
          <w:rFonts w:ascii="Times New Roman" w:hAnsi="Times New Roman" w:cs="Times New Roman"/>
        </w:rPr>
        <w:t xml:space="preserve"> </w:t>
      </w:r>
    </w:p>
    <w:p w:rsidR="009E017C" w:rsidRPr="00E751FD" w:rsidRDefault="009E017C" w:rsidP="002A501F">
      <w:pPr>
        <w:pStyle w:val="ListParagraph"/>
        <w:spacing w:after="0" w:line="240" w:lineRule="auto"/>
        <w:ind w:left="0" w:firstLine="720"/>
        <w:jc w:val="both"/>
        <w:rPr>
          <w:rFonts w:ascii="Times New Roman" w:hAnsi="Times New Roman" w:cs="Times New Roman"/>
        </w:rPr>
      </w:pPr>
      <w:r w:rsidRPr="00E751FD">
        <w:rPr>
          <w:rFonts w:ascii="Times New Roman" w:hAnsi="Times New Roman" w:cs="Times New Roman"/>
        </w:rPr>
        <w:t>Terdapat beberapa fungsi dalam kredit menurut Firdaus (2011:3-4)  sebagai berikut:</w:t>
      </w:r>
    </w:p>
    <w:p w:rsidR="009E017C" w:rsidRPr="00E751FD" w:rsidRDefault="009E017C" w:rsidP="002A501F">
      <w:pPr>
        <w:pStyle w:val="NormalWeb"/>
        <w:numPr>
          <w:ilvl w:val="0"/>
          <w:numId w:val="4"/>
        </w:numPr>
        <w:shd w:val="clear" w:color="auto" w:fill="FFFFFF"/>
        <w:spacing w:before="120" w:beforeAutospacing="0" w:after="0" w:afterAutospacing="0"/>
        <w:ind w:left="993" w:hanging="284"/>
        <w:jc w:val="both"/>
        <w:rPr>
          <w:sz w:val="22"/>
          <w:szCs w:val="22"/>
        </w:rPr>
      </w:pPr>
      <w:r w:rsidRPr="00E751FD">
        <w:rPr>
          <w:sz w:val="22"/>
          <w:szCs w:val="22"/>
        </w:rPr>
        <w:t xml:space="preserve">Memajukan arus tukar menukar barang dan jasa </w:t>
      </w:r>
    </w:p>
    <w:p w:rsidR="009E017C" w:rsidRPr="00E751FD" w:rsidRDefault="009E017C" w:rsidP="002A501F">
      <w:pPr>
        <w:pStyle w:val="NormalWeb"/>
        <w:numPr>
          <w:ilvl w:val="0"/>
          <w:numId w:val="4"/>
        </w:numPr>
        <w:shd w:val="clear" w:color="auto" w:fill="FFFFFF"/>
        <w:spacing w:before="120" w:beforeAutospacing="0" w:after="0" w:afterAutospacing="0"/>
        <w:ind w:left="993" w:hanging="284"/>
        <w:jc w:val="both"/>
        <w:rPr>
          <w:sz w:val="22"/>
          <w:szCs w:val="22"/>
        </w:rPr>
      </w:pPr>
      <w:r w:rsidRPr="00E751FD">
        <w:rPr>
          <w:sz w:val="22"/>
          <w:szCs w:val="22"/>
        </w:rPr>
        <w:t xml:space="preserve">Kredit dapat mengaktifkan alat pembayaran yang idle </w:t>
      </w:r>
    </w:p>
    <w:p w:rsidR="009E017C" w:rsidRPr="00E751FD" w:rsidRDefault="009E017C" w:rsidP="002A501F">
      <w:pPr>
        <w:pStyle w:val="NormalWeb"/>
        <w:numPr>
          <w:ilvl w:val="0"/>
          <w:numId w:val="4"/>
        </w:numPr>
        <w:shd w:val="clear" w:color="auto" w:fill="FFFFFF"/>
        <w:spacing w:before="120" w:beforeAutospacing="0" w:after="0" w:afterAutospacing="0"/>
        <w:ind w:left="993" w:hanging="284"/>
        <w:jc w:val="both"/>
        <w:rPr>
          <w:sz w:val="22"/>
          <w:szCs w:val="22"/>
        </w:rPr>
      </w:pPr>
      <w:r w:rsidRPr="00E751FD">
        <w:rPr>
          <w:sz w:val="22"/>
          <w:szCs w:val="22"/>
        </w:rPr>
        <w:t>Kredit dapat menciptakan alat pembayaran yang baru</w:t>
      </w:r>
    </w:p>
    <w:p w:rsidR="009E017C" w:rsidRPr="00E751FD" w:rsidRDefault="009E017C" w:rsidP="002A501F">
      <w:pPr>
        <w:pStyle w:val="NormalWeb"/>
        <w:numPr>
          <w:ilvl w:val="0"/>
          <w:numId w:val="4"/>
        </w:numPr>
        <w:shd w:val="clear" w:color="auto" w:fill="FFFFFF"/>
        <w:spacing w:before="120" w:beforeAutospacing="0" w:after="0" w:afterAutospacing="0"/>
        <w:ind w:left="993" w:hanging="284"/>
        <w:jc w:val="both"/>
        <w:rPr>
          <w:sz w:val="22"/>
          <w:szCs w:val="22"/>
        </w:rPr>
      </w:pPr>
      <w:r w:rsidRPr="00E751FD">
        <w:rPr>
          <w:sz w:val="22"/>
          <w:szCs w:val="22"/>
        </w:rPr>
        <w:t xml:space="preserve">Kredit sebagai alat pengendalian harga </w:t>
      </w:r>
    </w:p>
    <w:p w:rsidR="009E017C" w:rsidRPr="00E751FD" w:rsidRDefault="009E017C" w:rsidP="002A501F">
      <w:pPr>
        <w:pStyle w:val="NormalWeb"/>
        <w:numPr>
          <w:ilvl w:val="0"/>
          <w:numId w:val="4"/>
        </w:numPr>
        <w:shd w:val="clear" w:color="auto" w:fill="FFFFFF"/>
        <w:spacing w:before="120" w:beforeAutospacing="0" w:after="0" w:afterAutospacing="0"/>
        <w:ind w:left="993" w:hanging="284"/>
        <w:jc w:val="both"/>
        <w:rPr>
          <w:sz w:val="22"/>
          <w:szCs w:val="22"/>
        </w:rPr>
      </w:pPr>
      <w:r w:rsidRPr="00E751FD">
        <w:rPr>
          <w:sz w:val="22"/>
          <w:szCs w:val="22"/>
        </w:rPr>
        <w:t>Kredit dapat mengaktifkan dan meningkatkan manfaat/kegunaan potensi-potensi ekonomi yang ada.</w:t>
      </w:r>
    </w:p>
    <w:p w:rsidR="009E017C" w:rsidRPr="00E751FD" w:rsidRDefault="009E017C" w:rsidP="002A501F">
      <w:pPr>
        <w:tabs>
          <w:tab w:val="left" w:pos="567"/>
        </w:tabs>
        <w:spacing w:after="0" w:line="240" w:lineRule="auto"/>
        <w:ind w:right="56"/>
        <w:jc w:val="both"/>
        <w:rPr>
          <w:rFonts w:ascii="Times New Roman" w:hAnsi="Times New Roman" w:cs="Times New Roman"/>
          <w:b/>
        </w:rPr>
      </w:pPr>
    </w:p>
    <w:p w:rsidR="00205A6E" w:rsidRPr="00E751FD" w:rsidRDefault="009E017C" w:rsidP="002A501F">
      <w:pPr>
        <w:tabs>
          <w:tab w:val="left" w:pos="567"/>
        </w:tabs>
        <w:spacing w:after="0" w:line="240" w:lineRule="auto"/>
        <w:ind w:right="56"/>
        <w:jc w:val="both"/>
        <w:rPr>
          <w:rFonts w:ascii="Times New Roman" w:hAnsi="Times New Roman" w:cs="Times New Roman"/>
          <w:b/>
        </w:rPr>
      </w:pPr>
      <w:r w:rsidRPr="00E751FD">
        <w:rPr>
          <w:rFonts w:ascii="Times New Roman" w:hAnsi="Times New Roman" w:cs="Times New Roman"/>
          <w:b/>
        </w:rPr>
        <w:t>Hipotesis</w:t>
      </w:r>
    </w:p>
    <w:p w:rsidR="009E017C" w:rsidRPr="00E751FD" w:rsidRDefault="009E017C" w:rsidP="002A501F">
      <w:pPr>
        <w:tabs>
          <w:tab w:val="left" w:pos="567"/>
        </w:tabs>
        <w:spacing w:after="0" w:line="240" w:lineRule="auto"/>
        <w:ind w:right="56"/>
        <w:jc w:val="both"/>
        <w:rPr>
          <w:rFonts w:ascii="Times New Roman" w:hAnsi="Times New Roman" w:cs="Times New Roman"/>
        </w:rPr>
      </w:pPr>
      <w:r w:rsidRPr="00E751FD">
        <w:rPr>
          <w:rFonts w:ascii="Times New Roman" w:hAnsi="Times New Roman" w:cs="Times New Roman"/>
        </w:rPr>
        <w:tab/>
        <w:t>Hipotesis merupakan dugaan sementara berdasarkan kajian teoritis untuk danalisis lebih lanjut menguji kebenarannya. Adapun hipotesis yang dikemukakan dalam penelitian ini adalah “</w:t>
      </w:r>
      <w:r w:rsidRPr="00E751FD">
        <w:rPr>
          <w:rFonts w:ascii="Times New Roman" w:hAnsi="Times New Roman" w:cs="Times New Roman"/>
          <w:i/>
        </w:rPr>
        <w:t>Pengaruh Suku Bunga dan Inflasi terhadap Permintaan Kredit</w:t>
      </w:r>
      <w:r w:rsidRPr="00E751FD">
        <w:rPr>
          <w:rFonts w:ascii="Times New Roman" w:hAnsi="Times New Roman" w:cs="Times New Roman"/>
        </w:rPr>
        <w:t>”.</w:t>
      </w:r>
    </w:p>
    <w:p w:rsidR="00842396" w:rsidRPr="00E751FD" w:rsidRDefault="00842396" w:rsidP="002A501F">
      <w:pPr>
        <w:tabs>
          <w:tab w:val="left" w:pos="567"/>
        </w:tabs>
        <w:spacing w:after="0" w:line="240" w:lineRule="auto"/>
        <w:ind w:left="426" w:right="56" w:hanging="360"/>
        <w:jc w:val="both"/>
        <w:rPr>
          <w:rFonts w:ascii="Times New Roman" w:hAnsi="Times New Roman" w:cs="Times New Roman"/>
        </w:rPr>
      </w:pPr>
    </w:p>
    <w:p w:rsidR="009E017C" w:rsidRPr="00E751FD" w:rsidRDefault="009E017C" w:rsidP="002A501F">
      <w:pPr>
        <w:tabs>
          <w:tab w:val="left" w:pos="567"/>
        </w:tabs>
        <w:spacing w:after="0" w:line="240" w:lineRule="auto"/>
        <w:ind w:left="426" w:right="56" w:hanging="360"/>
        <w:jc w:val="both"/>
        <w:rPr>
          <w:rFonts w:ascii="Times New Roman" w:hAnsi="Times New Roman" w:cs="Times New Roman"/>
          <w:b/>
        </w:rPr>
      </w:pPr>
      <w:r w:rsidRPr="00E751FD">
        <w:rPr>
          <w:rFonts w:ascii="Times New Roman" w:hAnsi="Times New Roman" w:cs="Times New Roman"/>
          <w:b/>
        </w:rPr>
        <w:t>Penelitian Terdahulu</w:t>
      </w:r>
    </w:p>
    <w:p w:rsidR="009E017C" w:rsidRPr="00E751FD" w:rsidRDefault="009E017C" w:rsidP="002A501F">
      <w:pPr>
        <w:spacing w:after="0" w:line="240" w:lineRule="auto"/>
        <w:ind w:right="56" w:firstLine="567"/>
        <w:jc w:val="both"/>
        <w:rPr>
          <w:rFonts w:ascii="Times New Roman" w:hAnsi="Times New Roman" w:cs="Times New Roman"/>
        </w:rPr>
      </w:pPr>
      <w:r w:rsidRPr="00E751FD">
        <w:rPr>
          <w:rFonts w:ascii="Times New Roman" w:hAnsi="Times New Roman" w:cs="Times New Roman"/>
        </w:rPr>
        <w:t>Penelitian terdahulu dilakukan oleh Raimond Tandris, P. Tommy dan S. Murni (2014), dengan judul Suku Bunga, Inflasi dan Nilai Tukar pengaruhnya terhadap Permintaan Kredit Perbankan di Kota Menado. Dalam penelitian tersebut menjelaskan bahwa secara bersamaan suku bunga, inflasi dan nilai tukar berpengaruh terhadap permintaan kredit pada perbankan di Kota Menado. Suku Bunga berpengaruh negatif namun signifikan, Inflasi tidak berpengaruh terhadap permintaan kredit, sedangkan nilai tukar berpengaruh positif dan signifikan terhadap permintaan kredit.</w:t>
      </w:r>
    </w:p>
    <w:p w:rsidR="009E017C" w:rsidRPr="00E751FD" w:rsidRDefault="009E017C" w:rsidP="002A501F">
      <w:pPr>
        <w:spacing w:after="0"/>
        <w:rPr>
          <w:rFonts w:ascii="Times New Roman" w:hAnsi="Times New Roman" w:cs="Times New Roman"/>
        </w:rPr>
      </w:pPr>
    </w:p>
    <w:p w:rsidR="009E017C" w:rsidRPr="00E751FD" w:rsidRDefault="009E017C" w:rsidP="009E017C">
      <w:pPr>
        <w:spacing w:after="0" w:line="240" w:lineRule="auto"/>
        <w:ind w:right="56" w:firstLine="567"/>
        <w:jc w:val="center"/>
        <w:rPr>
          <w:rFonts w:ascii="Times New Roman" w:hAnsi="Times New Roman" w:cs="Times New Roman"/>
          <w:b/>
        </w:rPr>
      </w:pPr>
      <w:r w:rsidRPr="00E751FD">
        <w:rPr>
          <w:rFonts w:ascii="Times New Roman" w:hAnsi="Times New Roman" w:cs="Times New Roman"/>
          <w:b/>
        </w:rPr>
        <w:t xml:space="preserve">METODE PENELITIAN </w:t>
      </w:r>
    </w:p>
    <w:p w:rsidR="009E017C" w:rsidRPr="00E751FD" w:rsidRDefault="009E017C" w:rsidP="009E017C">
      <w:pPr>
        <w:spacing w:line="240" w:lineRule="auto"/>
        <w:jc w:val="both"/>
        <w:rPr>
          <w:rFonts w:ascii="Times New Roman" w:hAnsi="Times New Roman" w:cs="Times New Roman"/>
          <w:b/>
        </w:rPr>
      </w:pPr>
      <w:r w:rsidRPr="00E751FD">
        <w:rPr>
          <w:rFonts w:ascii="Times New Roman" w:hAnsi="Times New Roman" w:cs="Times New Roman"/>
          <w:b/>
        </w:rPr>
        <w:t>Metode Yang Digunakan</w:t>
      </w:r>
    </w:p>
    <w:p w:rsidR="001F44B7" w:rsidRPr="00E751FD" w:rsidRDefault="001F44B7" w:rsidP="001F44B7">
      <w:pPr>
        <w:spacing w:line="240" w:lineRule="auto"/>
        <w:ind w:left="66" w:firstLine="643"/>
        <w:jc w:val="both"/>
        <w:rPr>
          <w:rFonts w:ascii="Times New Roman" w:hAnsi="Times New Roman" w:cs="Times New Roman"/>
        </w:rPr>
      </w:pPr>
      <w:r w:rsidRPr="00E751FD">
        <w:rPr>
          <w:rFonts w:ascii="Times New Roman" w:hAnsi="Times New Roman" w:cs="Times New Roman"/>
        </w:rPr>
        <w:t>Berdasarkan variabel yang diteliti, maka metode yang digunakan dalam penelitian ini adalah metode deskriptif dan metode verifikatif. Menurut Sugiyono (2009:206) menjelaskan bahwa pengertian metode deskriptif adalah statistika yang digunakan untuk menganalisa data dengan cara mendeskripsikan data yang telah terkumpul sebagaimana adanya tanpa bermaksud membuat kesimpulang yang berlaku untuk umum atau generalisasi. Sedangkan menurut Narimawati (2008:61) menyatakan bahwa metode verifikasi adalah suatu metode yang digunakan untuk menguji hipotesis dengan menggunakan perhitungan dari data statistik.</w:t>
      </w:r>
    </w:p>
    <w:p w:rsidR="002A501F" w:rsidRDefault="002A501F" w:rsidP="001F44B7">
      <w:pPr>
        <w:spacing w:line="240" w:lineRule="auto"/>
        <w:jc w:val="both"/>
        <w:rPr>
          <w:rFonts w:ascii="Times New Roman" w:hAnsi="Times New Roman" w:cs="Times New Roman"/>
          <w:b/>
        </w:rPr>
      </w:pPr>
    </w:p>
    <w:p w:rsidR="001F44B7" w:rsidRPr="00E751FD" w:rsidRDefault="001F44B7" w:rsidP="002A501F">
      <w:pPr>
        <w:spacing w:after="0" w:line="240" w:lineRule="auto"/>
        <w:jc w:val="both"/>
        <w:rPr>
          <w:rFonts w:ascii="Times New Roman" w:hAnsi="Times New Roman" w:cs="Times New Roman"/>
          <w:b/>
        </w:rPr>
      </w:pPr>
      <w:r w:rsidRPr="00E751FD">
        <w:rPr>
          <w:rFonts w:ascii="Times New Roman" w:hAnsi="Times New Roman" w:cs="Times New Roman"/>
          <w:b/>
        </w:rPr>
        <w:lastRenderedPageBreak/>
        <w:t>Jenis dan Sumber Data</w:t>
      </w:r>
    </w:p>
    <w:p w:rsidR="001F44B7" w:rsidRPr="00E751FD" w:rsidRDefault="001F44B7" w:rsidP="002A501F">
      <w:pPr>
        <w:spacing w:after="0" w:line="240" w:lineRule="auto"/>
        <w:ind w:firstLine="491"/>
        <w:jc w:val="both"/>
        <w:rPr>
          <w:rFonts w:ascii="Times New Roman" w:hAnsi="Times New Roman" w:cs="Times New Roman"/>
          <w:b/>
        </w:rPr>
      </w:pPr>
      <w:r w:rsidRPr="00E751FD">
        <w:rPr>
          <w:rFonts w:ascii="Times New Roman" w:hAnsi="Times New Roman" w:cs="Times New Roman"/>
        </w:rPr>
        <w:t>Dalam penelitian ini data yang digunakan merupakan data sekunder yang bersifat kuntitatif, dimana data dinyatakan dalam angka yang menunjukkan nilai terhadap besaran atau variabel yang diwakili. Adapun sumber data yang dapat menunjang penelitian ini adalah sebagai berikut:</w:t>
      </w:r>
    </w:p>
    <w:p w:rsidR="001F44B7" w:rsidRPr="00E751FD" w:rsidRDefault="001F44B7" w:rsidP="002A501F">
      <w:pPr>
        <w:pStyle w:val="ListParagraph"/>
        <w:numPr>
          <w:ilvl w:val="1"/>
          <w:numId w:val="5"/>
        </w:numPr>
        <w:spacing w:after="0" w:line="240" w:lineRule="auto"/>
        <w:ind w:left="851"/>
        <w:jc w:val="both"/>
        <w:rPr>
          <w:rFonts w:ascii="Times New Roman" w:hAnsi="Times New Roman" w:cs="Times New Roman"/>
        </w:rPr>
      </w:pPr>
      <w:r w:rsidRPr="00E751FD">
        <w:rPr>
          <w:rFonts w:ascii="Times New Roman" w:hAnsi="Times New Roman" w:cs="Times New Roman"/>
        </w:rPr>
        <w:t>Data laporan keuangan bulanan PT Bank Negara Indonesia periode 2008-2013</w:t>
      </w:r>
    </w:p>
    <w:p w:rsidR="001F44B7" w:rsidRPr="00E751FD" w:rsidRDefault="001F44B7" w:rsidP="002A501F">
      <w:pPr>
        <w:pStyle w:val="ListParagraph"/>
        <w:numPr>
          <w:ilvl w:val="1"/>
          <w:numId w:val="5"/>
        </w:numPr>
        <w:spacing w:after="0" w:line="240" w:lineRule="auto"/>
        <w:ind w:left="851"/>
        <w:jc w:val="both"/>
        <w:rPr>
          <w:rFonts w:ascii="Times New Roman" w:hAnsi="Times New Roman" w:cs="Times New Roman"/>
        </w:rPr>
      </w:pPr>
      <w:r w:rsidRPr="00E751FD">
        <w:rPr>
          <w:rFonts w:ascii="Times New Roman" w:hAnsi="Times New Roman" w:cs="Times New Roman"/>
        </w:rPr>
        <w:t xml:space="preserve">Sumber-sumber data </w:t>
      </w:r>
      <w:r w:rsidRPr="00E751FD">
        <w:rPr>
          <w:rFonts w:ascii="Times New Roman" w:hAnsi="Times New Roman" w:cs="Times New Roman"/>
          <w:i/>
        </w:rPr>
        <w:t xml:space="preserve">online </w:t>
      </w:r>
      <w:r w:rsidRPr="00E751FD">
        <w:rPr>
          <w:rFonts w:ascii="Times New Roman" w:hAnsi="Times New Roman" w:cs="Times New Roman"/>
        </w:rPr>
        <w:t xml:space="preserve">yang diunduh dari </w:t>
      </w:r>
      <w:r w:rsidRPr="00E751FD">
        <w:rPr>
          <w:rFonts w:ascii="Times New Roman" w:hAnsi="Times New Roman" w:cs="Times New Roman"/>
          <w:i/>
        </w:rPr>
        <w:t xml:space="preserve">website </w:t>
      </w:r>
      <w:hyperlink r:id="rId8" w:history="1">
        <w:r w:rsidRPr="00E751FD">
          <w:rPr>
            <w:rStyle w:val="Hyperlink"/>
            <w:rFonts w:ascii="Times New Roman" w:hAnsi="Times New Roman" w:cs="Times New Roman"/>
            <w:color w:val="auto"/>
            <w:u w:val="none"/>
          </w:rPr>
          <w:t>www.bni.co.id</w:t>
        </w:r>
      </w:hyperlink>
      <w:r w:rsidRPr="00E751FD">
        <w:rPr>
          <w:rFonts w:ascii="Times New Roman" w:hAnsi="Times New Roman" w:cs="Times New Roman"/>
        </w:rPr>
        <w:t xml:space="preserve">, </w:t>
      </w:r>
      <w:hyperlink r:id="rId9" w:history="1">
        <w:r w:rsidRPr="00E751FD">
          <w:rPr>
            <w:rStyle w:val="Hyperlink"/>
            <w:rFonts w:ascii="Times New Roman" w:hAnsi="Times New Roman" w:cs="Times New Roman"/>
            <w:color w:val="auto"/>
            <w:u w:val="none"/>
          </w:rPr>
          <w:t>www.bi.go.id</w:t>
        </w:r>
      </w:hyperlink>
      <w:r w:rsidRPr="00E751FD">
        <w:rPr>
          <w:rFonts w:ascii="Times New Roman" w:hAnsi="Times New Roman" w:cs="Times New Roman"/>
        </w:rPr>
        <w:t xml:space="preserve"> dan </w:t>
      </w:r>
      <w:hyperlink r:id="rId10" w:history="1">
        <w:r w:rsidRPr="00E751FD">
          <w:rPr>
            <w:rStyle w:val="Hyperlink"/>
            <w:rFonts w:ascii="Times New Roman" w:hAnsi="Times New Roman" w:cs="Times New Roman"/>
            <w:color w:val="auto"/>
            <w:u w:val="none"/>
          </w:rPr>
          <w:t>www.ojk.go.id</w:t>
        </w:r>
      </w:hyperlink>
      <w:r w:rsidRPr="00E751FD">
        <w:rPr>
          <w:rFonts w:ascii="Times New Roman" w:hAnsi="Times New Roman" w:cs="Times New Roman"/>
        </w:rPr>
        <w:t>.</w:t>
      </w:r>
    </w:p>
    <w:p w:rsidR="001F44B7" w:rsidRPr="00E751FD" w:rsidRDefault="001F44B7" w:rsidP="002A501F">
      <w:pPr>
        <w:pStyle w:val="ListParagraph"/>
        <w:numPr>
          <w:ilvl w:val="1"/>
          <w:numId w:val="5"/>
        </w:numPr>
        <w:spacing w:after="0" w:line="240" w:lineRule="auto"/>
        <w:ind w:left="851"/>
        <w:jc w:val="both"/>
        <w:rPr>
          <w:rFonts w:ascii="Times New Roman" w:hAnsi="Times New Roman" w:cs="Times New Roman"/>
        </w:rPr>
      </w:pPr>
      <w:r w:rsidRPr="00E751FD">
        <w:rPr>
          <w:rFonts w:ascii="Times New Roman" w:hAnsi="Times New Roman" w:cs="Times New Roman"/>
        </w:rPr>
        <w:t>Data lain yang diperoleh dari literatur-literatur hasil penelitian yang berhubungan dengan topik penelitian.</w:t>
      </w:r>
    </w:p>
    <w:p w:rsidR="002A501F" w:rsidRDefault="002A501F" w:rsidP="002A501F">
      <w:pPr>
        <w:spacing w:after="0" w:line="240" w:lineRule="auto"/>
        <w:jc w:val="both"/>
        <w:rPr>
          <w:rFonts w:ascii="Times New Roman" w:hAnsi="Times New Roman" w:cs="Times New Roman"/>
          <w:b/>
        </w:rPr>
      </w:pPr>
    </w:p>
    <w:p w:rsidR="001F44B7" w:rsidRPr="00E751FD" w:rsidRDefault="001F44B7" w:rsidP="002A501F">
      <w:pPr>
        <w:spacing w:after="0" w:line="240" w:lineRule="auto"/>
        <w:jc w:val="both"/>
        <w:rPr>
          <w:rFonts w:ascii="Times New Roman" w:hAnsi="Times New Roman" w:cs="Times New Roman"/>
          <w:b/>
        </w:rPr>
      </w:pPr>
      <w:r w:rsidRPr="00E751FD">
        <w:rPr>
          <w:rFonts w:ascii="Times New Roman" w:hAnsi="Times New Roman" w:cs="Times New Roman"/>
          <w:b/>
        </w:rPr>
        <w:t>Teknik Pengumpulan Data</w:t>
      </w:r>
    </w:p>
    <w:p w:rsidR="001F44B7" w:rsidRPr="00E751FD" w:rsidRDefault="001F44B7" w:rsidP="002A501F">
      <w:pPr>
        <w:spacing w:after="0" w:line="240" w:lineRule="auto"/>
        <w:jc w:val="both"/>
        <w:rPr>
          <w:rFonts w:ascii="Times New Roman" w:hAnsi="Times New Roman" w:cs="Times New Roman"/>
        </w:rPr>
      </w:pPr>
      <w:r w:rsidRPr="00E751FD">
        <w:rPr>
          <w:rFonts w:ascii="Times New Roman" w:hAnsi="Times New Roman" w:cs="Times New Roman"/>
        </w:rPr>
        <w:t>Metode yang digunakan dalam pengumpulan data-data untuk penelitian ini  menurut adalah:</w:t>
      </w:r>
    </w:p>
    <w:p w:rsidR="001F44B7" w:rsidRPr="00E751FD" w:rsidRDefault="001F44B7" w:rsidP="002A501F">
      <w:pPr>
        <w:pStyle w:val="ListParagraph"/>
        <w:numPr>
          <w:ilvl w:val="0"/>
          <w:numId w:val="6"/>
        </w:numPr>
        <w:spacing w:after="0" w:line="240" w:lineRule="auto"/>
        <w:ind w:left="284" w:hanging="218"/>
        <w:jc w:val="both"/>
        <w:rPr>
          <w:rFonts w:ascii="Times New Roman" w:hAnsi="Times New Roman" w:cs="Times New Roman"/>
        </w:rPr>
      </w:pPr>
      <w:r w:rsidRPr="00E751FD">
        <w:rPr>
          <w:rFonts w:ascii="Times New Roman" w:hAnsi="Times New Roman" w:cs="Times New Roman"/>
        </w:rPr>
        <w:t>Studi Kepustakaan</w:t>
      </w:r>
    </w:p>
    <w:p w:rsidR="001F44B7" w:rsidRPr="00E751FD" w:rsidRDefault="001F44B7" w:rsidP="002A501F">
      <w:pPr>
        <w:pStyle w:val="ListParagraph"/>
        <w:spacing w:after="0" w:line="240" w:lineRule="auto"/>
        <w:ind w:left="284"/>
        <w:jc w:val="both"/>
        <w:rPr>
          <w:rFonts w:ascii="Times New Roman" w:hAnsi="Times New Roman" w:cs="Times New Roman"/>
        </w:rPr>
      </w:pPr>
      <w:r w:rsidRPr="00E751FD">
        <w:rPr>
          <w:rFonts w:ascii="Times New Roman" w:hAnsi="Times New Roman" w:cs="Times New Roman"/>
        </w:rPr>
        <w:t>Studi kepustakaan dilakukan oleh penulis dengan cara membaca dan mepelajari teori, ketetapan undang-undang serta pencarian menggunakan internet yang berkaitan dengan kajian penelitian.</w:t>
      </w:r>
    </w:p>
    <w:p w:rsidR="001F44B7" w:rsidRPr="00E751FD" w:rsidRDefault="001F44B7" w:rsidP="002A501F">
      <w:pPr>
        <w:pStyle w:val="ListParagraph"/>
        <w:numPr>
          <w:ilvl w:val="0"/>
          <w:numId w:val="6"/>
        </w:numPr>
        <w:spacing w:after="0" w:line="240" w:lineRule="auto"/>
        <w:ind w:left="284" w:hanging="218"/>
        <w:jc w:val="both"/>
        <w:rPr>
          <w:rFonts w:ascii="Times New Roman" w:hAnsi="Times New Roman" w:cs="Times New Roman"/>
        </w:rPr>
      </w:pPr>
      <w:r w:rsidRPr="00E751FD">
        <w:rPr>
          <w:rFonts w:ascii="Times New Roman" w:hAnsi="Times New Roman" w:cs="Times New Roman"/>
        </w:rPr>
        <w:t>Studi Dokumentasi</w:t>
      </w:r>
    </w:p>
    <w:p w:rsidR="001F44B7" w:rsidRPr="00E751FD" w:rsidRDefault="001F44B7" w:rsidP="002A501F">
      <w:pPr>
        <w:pStyle w:val="ListParagraph"/>
        <w:spacing w:after="0" w:line="240" w:lineRule="auto"/>
        <w:ind w:left="284"/>
        <w:jc w:val="both"/>
        <w:rPr>
          <w:rFonts w:ascii="Times New Roman" w:hAnsi="Times New Roman" w:cs="Times New Roman"/>
        </w:rPr>
      </w:pPr>
      <w:r w:rsidRPr="00E751FD">
        <w:rPr>
          <w:rFonts w:ascii="Times New Roman" w:hAnsi="Times New Roman" w:cs="Times New Roman"/>
        </w:rPr>
        <w:t>Teknik pengumpulan data dengan cara mempelajari dokumen terutama laporan keuangan pada objek penelitian.</w:t>
      </w:r>
    </w:p>
    <w:p w:rsidR="002A501F" w:rsidRDefault="002A501F" w:rsidP="002A501F">
      <w:pPr>
        <w:spacing w:after="0" w:line="240" w:lineRule="auto"/>
        <w:jc w:val="both"/>
        <w:rPr>
          <w:rFonts w:ascii="Times New Roman" w:hAnsi="Times New Roman" w:cs="Times New Roman"/>
          <w:b/>
        </w:rPr>
      </w:pPr>
    </w:p>
    <w:p w:rsidR="001F44B7" w:rsidRPr="00E751FD" w:rsidRDefault="001F44B7" w:rsidP="002A501F">
      <w:pPr>
        <w:spacing w:after="0" w:line="240" w:lineRule="auto"/>
        <w:jc w:val="both"/>
        <w:rPr>
          <w:rFonts w:ascii="Times New Roman" w:hAnsi="Times New Roman" w:cs="Times New Roman"/>
          <w:b/>
        </w:rPr>
      </w:pPr>
      <w:r w:rsidRPr="00E751FD">
        <w:rPr>
          <w:rFonts w:ascii="Times New Roman" w:hAnsi="Times New Roman" w:cs="Times New Roman"/>
          <w:b/>
        </w:rPr>
        <w:t>Operasional Variabel</w:t>
      </w:r>
    </w:p>
    <w:p w:rsidR="001F44B7" w:rsidRPr="00E751FD" w:rsidRDefault="001F44B7" w:rsidP="002A501F">
      <w:pPr>
        <w:pStyle w:val="ListParagraph"/>
        <w:spacing w:after="0" w:line="240" w:lineRule="auto"/>
        <w:ind w:left="0" w:firstLine="709"/>
        <w:jc w:val="both"/>
        <w:rPr>
          <w:rFonts w:ascii="Times New Roman" w:hAnsi="Times New Roman" w:cs="Times New Roman"/>
        </w:rPr>
      </w:pPr>
      <w:r w:rsidRPr="00E751FD">
        <w:rPr>
          <w:rFonts w:ascii="Times New Roman" w:hAnsi="Times New Roman" w:cs="Times New Roman"/>
        </w:rPr>
        <w:t>Operasional variabel diperlukan untuk menentukan jenis, indikator, serta skala dari variabel-variabel yang terkait dalam penelitian. Variabel-variabel yang terkait dalam penelitian ini adalah:</w:t>
      </w:r>
    </w:p>
    <w:p w:rsidR="001F44B7" w:rsidRPr="00E751FD" w:rsidRDefault="001F44B7" w:rsidP="002A501F">
      <w:pPr>
        <w:pStyle w:val="ListParagraph"/>
        <w:numPr>
          <w:ilvl w:val="0"/>
          <w:numId w:val="7"/>
        </w:numPr>
        <w:spacing w:after="0" w:line="240" w:lineRule="auto"/>
        <w:ind w:left="426" w:hanging="143"/>
        <w:jc w:val="both"/>
        <w:rPr>
          <w:rFonts w:ascii="Times New Roman" w:hAnsi="Times New Roman" w:cs="Times New Roman"/>
        </w:rPr>
      </w:pPr>
      <w:r w:rsidRPr="00E751FD">
        <w:rPr>
          <w:rFonts w:ascii="Times New Roman" w:hAnsi="Times New Roman" w:cs="Times New Roman"/>
        </w:rPr>
        <w:t>Variabel Independen (Variabel X)</w:t>
      </w:r>
    </w:p>
    <w:p w:rsidR="001F44B7" w:rsidRPr="00E751FD" w:rsidRDefault="001F44B7" w:rsidP="002A501F">
      <w:pPr>
        <w:pStyle w:val="ListParagraph"/>
        <w:spacing w:after="0" w:line="240" w:lineRule="auto"/>
        <w:ind w:left="709"/>
        <w:jc w:val="both"/>
        <w:rPr>
          <w:rFonts w:ascii="Times New Roman" w:hAnsi="Times New Roman" w:cs="Times New Roman"/>
          <w:i/>
        </w:rPr>
      </w:pPr>
      <w:r w:rsidRPr="00E751FD">
        <w:rPr>
          <w:rFonts w:ascii="Times New Roman" w:hAnsi="Times New Roman" w:cs="Times New Roman"/>
        </w:rPr>
        <w:t xml:space="preserve">Variabel independen atau yang juga disebut sebagai variabel bebas, </w:t>
      </w:r>
      <w:r w:rsidRPr="00E751FD">
        <w:rPr>
          <w:rFonts w:ascii="Times New Roman" w:hAnsi="Times New Roman" w:cs="Times New Roman"/>
          <w:i/>
        </w:rPr>
        <w:t>stimulus, predictor, antecedent</w:t>
      </w:r>
      <w:r w:rsidRPr="00E751FD">
        <w:rPr>
          <w:rFonts w:ascii="Times New Roman" w:hAnsi="Times New Roman" w:cs="Times New Roman"/>
        </w:rPr>
        <w:t xml:space="preserve"> merupakan variabel yang mempengaruhi atau menjadi sebab perubahan atau timbulnya variabel dependen (variabel terikat). Dalam penelitian ini yang menjadi variabel independen atau variabel bebas adalah adalah Suku Bunga dan Inflasi, dimana Suku Bunga yang digunakan merupakan Suku Bunga SBI</w:t>
      </w:r>
      <w:r w:rsidRPr="00E751FD">
        <w:rPr>
          <w:rFonts w:ascii="Times New Roman" w:hAnsi="Times New Roman" w:cs="Times New Roman"/>
          <w:i/>
        </w:rPr>
        <w:t>.</w:t>
      </w:r>
    </w:p>
    <w:p w:rsidR="001F44B7" w:rsidRPr="00E751FD" w:rsidRDefault="001F44B7" w:rsidP="002A501F">
      <w:pPr>
        <w:pStyle w:val="ListParagraph"/>
        <w:numPr>
          <w:ilvl w:val="0"/>
          <w:numId w:val="7"/>
        </w:numPr>
        <w:spacing w:after="0" w:line="240" w:lineRule="auto"/>
        <w:ind w:left="426" w:hanging="143"/>
        <w:jc w:val="both"/>
        <w:rPr>
          <w:rFonts w:ascii="Times New Roman" w:hAnsi="Times New Roman" w:cs="Times New Roman"/>
        </w:rPr>
      </w:pPr>
      <w:r w:rsidRPr="00E751FD">
        <w:rPr>
          <w:rFonts w:ascii="Times New Roman" w:hAnsi="Times New Roman" w:cs="Times New Roman"/>
        </w:rPr>
        <w:t>Variabel Dependen (Variabel Y)</w:t>
      </w:r>
    </w:p>
    <w:p w:rsidR="001F44B7" w:rsidRPr="00E751FD" w:rsidRDefault="001F44B7" w:rsidP="002A501F">
      <w:pPr>
        <w:pStyle w:val="ListParagraph"/>
        <w:spacing w:after="0" w:line="240" w:lineRule="auto"/>
        <w:ind w:left="709"/>
        <w:jc w:val="both"/>
        <w:rPr>
          <w:rFonts w:ascii="Times New Roman" w:hAnsi="Times New Roman" w:cs="Times New Roman"/>
        </w:rPr>
      </w:pPr>
      <w:r w:rsidRPr="00E751FD">
        <w:rPr>
          <w:rFonts w:ascii="Times New Roman" w:hAnsi="Times New Roman" w:cs="Times New Roman"/>
        </w:rPr>
        <w:t>Variabel dependen yang disebut juga variabel terikat, output, kriteria, konsekuen merupakan variabel yang dipengaruhi atau yang menjadi akibat karena adanya variabel bebas. Dalam penelitian ini yang menjadi variabel dependen atau variabel terkait adalah Permintaan Kredit, dimana Permintaan Kredit tersebut dilihat dari realisasi Pemberian Kredit oleh Bank Negara Indonesia.</w:t>
      </w:r>
    </w:p>
    <w:p w:rsidR="00E751FD" w:rsidRDefault="00E751FD" w:rsidP="002A501F">
      <w:pPr>
        <w:spacing w:after="0"/>
        <w:rPr>
          <w:rFonts w:ascii="Times New Roman" w:hAnsi="Times New Roman" w:cs="Times New Roman"/>
          <w:b/>
        </w:rPr>
      </w:pPr>
    </w:p>
    <w:p w:rsidR="001F44B7" w:rsidRPr="00E751FD" w:rsidRDefault="007C398D" w:rsidP="007C398D">
      <w:pPr>
        <w:spacing w:line="240" w:lineRule="auto"/>
        <w:rPr>
          <w:rFonts w:ascii="Times New Roman" w:hAnsi="Times New Roman" w:cs="Times New Roman"/>
          <w:b/>
        </w:rPr>
      </w:pPr>
      <w:r w:rsidRPr="00E751FD">
        <w:rPr>
          <w:rFonts w:ascii="Times New Roman" w:hAnsi="Times New Roman" w:cs="Times New Roman"/>
          <w:b/>
        </w:rPr>
        <w:t>Metode Analisis Data</w:t>
      </w:r>
    </w:p>
    <w:p w:rsidR="007C398D" w:rsidRPr="00E751FD" w:rsidRDefault="00923A85" w:rsidP="007C398D">
      <w:pPr>
        <w:pStyle w:val="ListParagraph"/>
        <w:spacing w:line="240" w:lineRule="auto"/>
        <w:ind w:left="0" w:firstLine="709"/>
        <w:jc w:val="both"/>
        <w:rPr>
          <w:rFonts w:ascii="Times New Roman" w:hAnsi="Times New Roman" w:cs="Times New Roman"/>
        </w:rPr>
      </w:pPr>
      <w:r w:rsidRPr="00923A85">
        <w:rPr>
          <w:noProof/>
          <w:lang w:eastAsia="id-ID"/>
        </w:rPr>
        <w:pict>
          <v:shapetype id="_x0000_t202" coordsize="21600,21600" o:spt="202" path="m,l,21600r21600,l21600,xe">
            <v:stroke joinstyle="miter"/>
            <v:path gradientshapeok="t" o:connecttype="rect"/>
          </v:shapetype>
          <v:shape id="_x0000_s1026" type="#_x0000_t202" style="position:absolute;left:0;text-align:left;margin-left:112.65pt;margin-top:74.8pt;width:141.45pt;height:28.45pt;z-index:251660288">
            <v:textbox style="mso-next-textbox:#_x0000_s1026">
              <w:txbxContent>
                <w:p w:rsidR="00EA1320" w:rsidRDefault="00EA1320" w:rsidP="007C398D">
                  <m:oMathPara>
                    <m:oMath>
                      <m:r>
                        <w:rPr>
                          <w:rFonts w:ascii="Cambria Math" w:hAnsi="Cambria Math" w:cs="Times New Roman"/>
                          <w:sz w:val="24"/>
                          <w:szCs w:val="24"/>
                        </w:rPr>
                        <m:t>Y=</m:t>
                      </m:r>
                      <m:r>
                        <m:rPr>
                          <m:sty m:val="p"/>
                        </m:rPr>
                        <w:rPr>
                          <w:rFonts w:ascii="Cambria Math" w:hAnsi="Cambria Math" w:cs="Times New Roman"/>
                          <w:sz w:val="24"/>
                          <w:szCs w:val="24"/>
                        </w:rPr>
                        <m:t>α+</m:t>
                      </m:r>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1</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 xml:space="preserve">+ </m:t>
                      </m:r>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2</m:t>
                          </m:r>
                        </m:sub>
                      </m:sSub>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m:oMathPara>
                </w:p>
              </w:txbxContent>
            </v:textbox>
          </v:shape>
        </w:pict>
      </w:r>
      <w:r w:rsidR="007C398D" w:rsidRPr="00E751FD">
        <w:rPr>
          <w:rFonts w:ascii="Times New Roman" w:hAnsi="Times New Roman" w:cs="Times New Roman"/>
        </w:rPr>
        <w:t>Untuk melihat pengaruh pengaruh suku bunga dan inflasi terhadap permintaan kredit dalam penelitian ini, digunakan  analisis regresi berganda. Analisis regresi digunakan untuk meramalkan nilai variabel dependen (Y) berdasarkan nilai variabel independen (X) serta taksiran perubahan variabel dependen (Y) untuk setiap satuan perubahan variabel independen (X). Persamaan analisis regresi linear secara umum untuk dua variabel independen adalah sebagai berikut:</w:t>
      </w:r>
    </w:p>
    <w:p w:rsidR="007C398D" w:rsidRPr="00465C20" w:rsidRDefault="00465C20" w:rsidP="00465C20">
      <w:pPr>
        <w:pStyle w:val="ListParagraph"/>
        <w:tabs>
          <w:tab w:val="left" w:pos="8080"/>
        </w:tabs>
        <w:spacing w:line="240" w:lineRule="auto"/>
        <w:ind w:left="4680" w:firstLine="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(1)</w:t>
      </w:r>
    </w:p>
    <w:p w:rsidR="007C398D" w:rsidRPr="00E751FD" w:rsidRDefault="007C398D" w:rsidP="002A501F">
      <w:pPr>
        <w:spacing w:after="0" w:line="240" w:lineRule="auto"/>
        <w:jc w:val="both"/>
        <w:rPr>
          <w:rFonts w:ascii="Times New Roman" w:hAnsi="Times New Roman" w:cs="Times New Roman"/>
        </w:rPr>
      </w:pPr>
      <w:r w:rsidRPr="00E751FD">
        <w:rPr>
          <w:rFonts w:ascii="Times New Roman" w:hAnsi="Times New Roman" w:cs="Times New Roman"/>
        </w:rPr>
        <w:t>Dimana :</w:t>
      </w:r>
    </w:p>
    <w:p w:rsidR="007C398D" w:rsidRPr="00E751FD" w:rsidRDefault="007C398D" w:rsidP="002A501F">
      <w:pPr>
        <w:tabs>
          <w:tab w:val="left" w:pos="1134"/>
        </w:tabs>
        <w:spacing w:after="0" w:line="240" w:lineRule="auto"/>
        <w:jc w:val="both"/>
        <w:rPr>
          <w:rFonts w:ascii="Times New Roman" w:hAnsi="Times New Roman" w:cs="Times New Roman"/>
        </w:rPr>
      </w:pPr>
      <w:r w:rsidRPr="00E751FD">
        <w:rPr>
          <w:rFonts w:ascii="Times New Roman" w:hAnsi="Times New Roman" w:cs="Times New Roman"/>
        </w:rPr>
        <w:t xml:space="preserve">Y </w:t>
      </w:r>
      <w:r w:rsidRPr="00E751FD">
        <w:rPr>
          <w:rFonts w:ascii="Times New Roman" w:hAnsi="Times New Roman" w:cs="Times New Roman"/>
        </w:rPr>
        <w:tab/>
        <w:t xml:space="preserve"> =  Variabel Permintaan Kredit</w:t>
      </w:r>
    </w:p>
    <w:p w:rsidR="007C398D" w:rsidRPr="00E751FD" w:rsidRDefault="00923A85" w:rsidP="002A501F">
      <w:pPr>
        <w:tabs>
          <w:tab w:val="left" w:pos="1134"/>
        </w:tabs>
        <w:spacing w:after="0" w:line="240" w:lineRule="auto"/>
        <w:jc w:val="both"/>
        <w:rPr>
          <w:rFonts w:ascii="Times New Roman" w:eastAsiaTheme="minorEastAsia" w:hAnsi="Times New Roman" w:cs="Times New Roman"/>
        </w:rPr>
      </w:pPr>
      <m:oMath>
        <m:sSub>
          <m:sSubPr>
            <m:ctrlPr>
              <w:rPr>
                <w:rFonts w:ascii="Cambria Math" w:hAnsi="Times New Roman" w:cs="Times New Roman"/>
                <w:i/>
              </w:rPr>
            </m:ctrlPr>
          </m:sSubPr>
          <m:e>
            <m:r>
              <w:rPr>
                <w:rFonts w:ascii="Cambria Math" w:hAnsi="Cambria Math" w:cs="Times New Roman"/>
              </w:rPr>
              <m:t>X</m:t>
            </m:r>
          </m:e>
          <m:sub>
            <m:r>
              <w:rPr>
                <w:rFonts w:ascii="Cambria Math" w:hAnsi="Times New Roman" w:cs="Times New Roman"/>
              </w:rPr>
              <m:t>1</m:t>
            </m:r>
          </m:sub>
        </m:sSub>
        <m:r>
          <w:rPr>
            <w:rFonts w:ascii="Cambria Math" w:hAnsi="Cambria Math" w:cs="Times New Roman"/>
          </w:rPr>
          <m:t>dan</m:t>
        </m:r>
        <m:r>
          <w:rPr>
            <w:rFonts w:ascii="Cambria Math" w:hAnsi="Times New Roman" w:cs="Times New Roman"/>
          </w:rPr>
          <m:t xml:space="preserve"> </m:t>
        </m:r>
        <m:sSub>
          <m:sSubPr>
            <m:ctrlPr>
              <w:rPr>
                <w:rFonts w:ascii="Cambria Math" w:hAnsi="Times New Roman" w:cs="Times New Roman"/>
                <w:i/>
              </w:rPr>
            </m:ctrlPr>
          </m:sSubPr>
          <m:e>
            <m:r>
              <w:rPr>
                <w:rFonts w:ascii="Cambria Math" w:hAnsi="Cambria Math" w:cs="Times New Roman"/>
              </w:rPr>
              <m:t>X</m:t>
            </m:r>
          </m:e>
          <m:sub>
            <m:r>
              <w:rPr>
                <w:rFonts w:ascii="Cambria Math" w:hAnsi="Times New Roman" w:cs="Times New Roman"/>
              </w:rPr>
              <m:t>2</m:t>
            </m:r>
          </m:sub>
        </m:sSub>
      </m:oMath>
      <w:r w:rsidR="007C398D" w:rsidRPr="00E751FD">
        <w:rPr>
          <w:rFonts w:ascii="Times New Roman" w:eastAsiaTheme="minorEastAsia" w:hAnsi="Times New Roman" w:cs="Times New Roman"/>
        </w:rPr>
        <w:t xml:space="preserve"> </w:t>
      </w:r>
      <w:r w:rsidR="007C398D" w:rsidRPr="00E751FD">
        <w:rPr>
          <w:rFonts w:ascii="Times New Roman" w:eastAsiaTheme="minorEastAsia" w:hAnsi="Times New Roman" w:cs="Times New Roman"/>
        </w:rPr>
        <w:tab/>
        <w:t xml:space="preserve"> =  Variabel Suku Bunga dan Inflasi</w:t>
      </w:r>
    </w:p>
    <w:p w:rsidR="007C398D" w:rsidRPr="00E751FD" w:rsidRDefault="007C398D" w:rsidP="002A501F">
      <w:pPr>
        <w:tabs>
          <w:tab w:val="left" w:pos="1134"/>
        </w:tabs>
        <w:spacing w:after="0" w:line="240" w:lineRule="auto"/>
        <w:ind w:left="1418" w:hanging="1418"/>
        <w:jc w:val="both"/>
        <w:rPr>
          <w:rFonts w:ascii="Times New Roman" w:eastAsiaTheme="minorEastAsia" w:hAnsi="Times New Roman" w:cs="Times New Roman"/>
        </w:rPr>
      </w:pPr>
      <m:oMath>
        <m:r>
          <w:rPr>
            <w:rFonts w:ascii="Cambria Math" w:hAnsi="Cambria Math" w:cs="Times New Roman"/>
          </w:rPr>
          <m:t>α</m:t>
        </m:r>
      </m:oMath>
      <w:r w:rsidRPr="00E751FD">
        <w:rPr>
          <w:rFonts w:ascii="Times New Roman" w:eastAsiaTheme="minorEastAsia" w:hAnsi="Times New Roman" w:cs="Times New Roman"/>
        </w:rPr>
        <w:t xml:space="preserve"> </w:t>
      </w:r>
      <w:r w:rsidRPr="00E751FD">
        <w:rPr>
          <w:rFonts w:ascii="Times New Roman" w:eastAsiaTheme="minorEastAsia" w:hAnsi="Times New Roman" w:cs="Times New Roman"/>
        </w:rPr>
        <w:tab/>
        <w:t xml:space="preserve"> = Konstanta, nilai terkait yang dalam hal ini adalah Y pada saat  variabel bebasnya adalah 0.</w:t>
      </w:r>
    </w:p>
    <w:p w:rsidR="007C398D" w:rsidRPr="00E751FD" w:rsidRDefault="00923A85" w:rsidP="002A501F">
      <w:pPr>
        <w:tabs>
          <w:tab w:val="left" w:pos="1134"/>
        </w:tabs>
        <w:spacing w:after="0" w:line="240" w:lineRule="auto"/>
        <w:ind w:left="1418" w:hanging="1418"/>
        <w:jc w:val="both"/>
        <w:rPr>
          <w:rFonts w:ascii="Times New Roman" w:eastAsiaTheme="minorEastAsia" w:hAnsi="Times New Roman" w:cs="Times New Roman"/>
        </w:rPr>
      </w:pPr>
      <m:oMath>
        <m:sSub>
          <m:sSubPr>
            <m:ctrlPr>
              <w:rPr>
                <w:rFonts w:ascii="Cambria Math" w:hAnsi="Times New Roman" w:cs="Times New Roman"/>
                <w:i/>
              </w:rPr>
            </m:ctrlPr>
          </m:sSubPr>
          <m:e>
            <m:r>
              <w:rPr>
                <w:rFonts w:ascii="Cambria Math" w:hAnsi="Cambria Math" w:cs="Times New Roman"/>
              </w:rPr>
              <m:t>β</m:t>
            </m:r>
          </m:e>
          <m:sub>
            <m:r>
              <w:rPr>
                <w:rFonts w:ascii="Cambria Math" w:hAnsi="Times New Roman" w:cs="Times New Roman"/>
              </w:rPr>
              <m:t>1</m:t>
            </m:r>
          </m:sub>
        </m:sSub>
        <m:r>
          <w:rPr>
            <w:rFonts w:ascii="Cambria Math" w:hAnsi="Times New Roman" w:cs="Times New Roman"/>
          </w:rPr>
          <m:t xml:space="preserve"> </m:t>
        </m:r>
        <m:r>
          <w:rPr>
            <w:rFonts w:ascii="Cambria Math" w:hAnsi="Cambria Math" w:cs="Times New Roman"/>
          </w:rPr>
          <m:t>dan</m:t>
        </m:r>
        <m:r>
          <w:rPr>
            <w:rFonts w:ascii="Cambria Math" w:hAnsi="Times New Roman" w:cs="Times New Roman"/>
          </w:rPr>
          <m:t xml:space="preserve"> </m:t>
        </m:r>
        <m:sSub>
          <m:sSubPr>
            <m:ctrlPr>
              <w:rPr>
                <w:rFonts w:ascii="Cambria Math" w:hAnsi="Times New Roman" w:cs="Times New Roman"/>
                <w:i/>
              </w:rPr>
            </m:ctrlPr>
          </m:sSubPr>
          <m:e>
            <m:r>
              <w:rPr>
                <w:rFonts w:ascii="Cambria Math" w:hAnsi="Cambria Math" w:cs="Times New Roman"/>
              </w:rPr>
              <m:t>β</m:t>
            </m:r>
          </m:e>
          <m:sub>
            <m:r>
              <w:rPr>
                <w:rFonts w:ascii="Cambria Math" w:hAnsi="Times New Roman" w:cs="Times New Roman"/>
              </w:rPr>
              <m:t>2</m:t>
            </m:r>
          </m:sub>
        </m:sSub>
      </m:oMath>
      <w:r w:rsidR="007C398D" w:rsidRPr="00E751FD">
        <w:rPr>
          <w:rFonts w:ascii="Times New Roman" w:eastAsiaTheme="minorEastAsia" w:hAnsi="Times New Roman" w:cs="Times New Roman"/>
        </w:rPr>
        <w:t xml:space="preserve"> </w:t>
      </w:r>
      <w:r w:rsidR="007C398D" w:rsidRPr="00E751FD">
        <w:rPr>
          <w:rFonts w:ascii="Times New Roman" w:eastAsiaTheme="minorEastAsia" w:hAnsi="Times New Roman" w:cs="Times New Roman"/>
        </w:rPr>
        <w:tab/>
        <w:t xml:space="preserve"> = Koefisien Regresi Berganda antara variabel bebas </w:t>
      </w:r>
      <m:oMath>
        <m:sSub>
          <m:sSubPr>
            <m:ctrlPr>
              <w:rPr>
                <w:rFonts w:ascii="Cambria Math" w:hAnsi="Times New Roman" w:cs="Times New Roman"/>
                <w:i/>
              </w:rPr>
            </m:ctrlPr>
          </m:sSubPr>
          <m:e>
            <m:r>
              <w:rPr>
                <w:rFonts w:ascii="Cambria Math" w:hAnsi="Cambria Math" w:cs="Times New Roman"/>
              </w:rPr>
              <m:t>X</m:t>
            </m:r>
          </m:e>
          <m:sub>
            <m:r>
              <w:rPr>
                <w:rFonts w:ascii="Cambria Math" w:hAnsi="Times New Roman" w:cs="Times New Roman"/>
              </w:rPr>
              <m:t>1</m:t>
            </m:r>
          </m:sub>
        </m:sSub>
        <m:r>
          <w:rPr>
            <w:rFonts w:ascii="Cambria Math" w:hAnsi="Cambria Math" w:cs="Times New Roman"/>
          </w:rPr>
          <m:t>dan</m:t>
        </m:r>
        <m:r>
          <w:rPr>
            <w:rFonts w:ascii="Cambria Math" w:hAnsi="Times New Roman" w:cs="Times New Roman"/>
          </w:rPr>
          <m:t xml:space="preserve"> </m:t>
        </m:r>
        <m:sSub>
          <m:sSubPr>
            <m:ctrlPr>
              <w:rPr>
                <w:rFonts w:ascii="Cambria Math" w:hAnsi="Times New Roman" w:cs="Times New Roman"/>
                <w:i/>
              </w:rPr>
            </m:ctrlPr>
          </m:sSubPr>
          <m:e>
            <m:r>
              <w:rPr>
                <w:rFonts w:ascii="Cambria Math" w:hAnsi="Cambria Math" w:cs="Times New Roman"/>
              </w:rPr>
              <m:t>X</m:t>
            </m:r>
          </m:e>
          <m:sub>
            <m:r>
              <w:rPr>
                <w:rFonts w:ascii="Cambria Math" w:hAnsi="Times New Roman" w:cs="Times New Roman"/>
              </w:rPr>
              <m:t>2</m:t>
            </m:r>
          </m:sub>
        </m:sSub>
      </m:oMath>
      <w:r w:rsidR="007C398D" w:rsidRPr="00E751FD">
        <w:rPr>
          <w:rFonts w:ascii="Times New Roman" w:hAnsi="Times New Roman" w:cs="Times New Roman"/>
        </w:rPr>
        <w:t xml:space="preserve"> terhadap Y, bila variabel bebas </w:t>
      </w:r>
      <m:oMath>
        <m:sSub>
          <m:sSubPr>
            <m:ctrlPr>
              <w:rPr>
                <w:rFonts w:ascii="Cambria Math" w:hAnsi="Times New Roman" w:cs="Times New Roman"/>
                <w:i/>
              </w:rPr>
            </m:ctrlPr>
          </m:sSubPr>
          <m:e>
            <m:r>
              <w:rPr>
                <w:rFonts w:ascii="Cambria Math" w:hAnsi="Cambria Math" w:cs="Times New Roman"/>
              </w:rPr>
              <m:t>X</m:t>
            </m:r>
          </m:e>
          <m:sub>
            <m:r>
              <w:rPr>
                <w:rFonts w:ascii="Cambria Math" w:hAnsi="Times New Roman" w:cs="Times New Roman"/>
              </w:rPr>
              <m:t>1</m:t>
            </m:r>
          </m:sub>
        </m:sSub>
        <m:r>
          <w:rPr>
            <w:rFonts w:ascii="Cambria Math" w:hAnsi="Cambria Math" w:cs="Times New Roman"/>
          </w:rPr>
          <m:t>dan</m:t>
        </m:r>
        <m:r>
          <w:rPr>
            <w:rFonts w:ascii="Cambria Math" w:hAnsi="Times New Roman" w:cs="Times New Roman"/>
          </w:rPr>
          <m:t xml:space="preserve"> </m:t>
        </m:r>
        <m:sSub>
          <m:sSubPr>
            <m:ctrlPr>
              <w:rPr>
                <w:rFonts w:ascii="Cambria Math" w:hAnsi="Times New Roman" w:cs="Times New Roman"/>
                <w:i/>
              </w:rPr>
            </m:ctrlPr>
          </m:sSubPr>
          <m:e>
            <m:r>
              <w:rPr>
                <w:rFonts w:ascii="Cambria Math" w:hAnsi="Cambria Math" w:cs="Times New Roman"/>
              </w:rPr>
              <m:t>X</m:t>
            </m:r>
          </m:e>
          <m:sub>
            <m:r>
              <w:rPr>
                <w:rFonts w:ascii="Cambria Math" w:hAnsi="Times New Roman" w:cs="Times New Roman"/>
              </w:rPr>
              <m:t>2</m:t>
            </m:r>
          </m:sub>
        </m:sSub>
      </m:oMath>
      <w:r w:rsidR="007C398D" w:rsidRPr="00E751FD">
        <w:rPr>
          <w:rFonts w:ascii="Times New Roman" w:eastAsiaTheme="minorEastAsia" w:hAnsi="Times New Roman" w:cs="Times New Roman"/>
        </w:rPr>
        <w:t xml:space="preserve"> dianggap konstan.</w:t>
      </w:r>
    </w:p>
    <w:p w:rsidR="00BC3A9B" w:rsidRPr="00E751FD" w:rsidRDefault="00923A85" w:rsidP="002A501F">
      <w:pPr>
        <w:tabs>
          <w:tab w:val="left" w:pos="1134"/>
        </w:tabs>
        <w:spacing w:after="0" w:line="240" w:lineRule="auto"/>
        <w:ind w:firstLine="709"/>
        <w:jc w:val="both"/>
        <w:rPr>
          <w:rFonts w:ascii="Times New Roman" w:eastAsiaTheme="minorEastAsia" w:hAnsi="Times New Roman" w:cs="Times New Roman"/>
        </w:rPr>
      </w:pPr>
      <w:r>
        <w:rPr>
          <w:rFonts w:ascii="Times New Roman" w:eastAsiaTheme="minorEastAsia" w:hAnsi="Times New Roman" w:cs="Times New Roman"/>
          <w:noProof/>
          <w:lang w:eastAsia="id-ID"/>
        </w:rPr>
        <w:pict>
          <v:shape id="_x0000_s1027" type="#_x0000_t202" style="position:absolute;left:0;text-align:left;margin-left:130.25pt;margin-top:34pt;width:127.25pt;height:27.6pt;z-index:251662336">
            <v:textbox>
              <w:txbxContent>
                <w:p w:rsidR="00EA1320" w:rsidRPr="00CE74E4" w:rsidRDefault="00EA1320" w:rsidP="00BC3A9B">
                  <w:pPr>
                    <w:tabs>
                      <w:tab w:val="left" w:pos="1134"/>
                    </w:tabs>
                    <w:spacing w:line="480" w:lineRule="auto"/>
                    <w:jc w:val="center"/>
                    <w:rPr>
                      <w:rFonts w:ascii="Times New Roman" w:hAnsi="Times New Roman" w:cs="Times New Roman"/>
                      <w:sz w:val="24"/>
                      <w:szCs w:val="24"/>
                      <w:shd w:val="clear" w:color="auto" w:fill="FFFFFF"/>
                    </w:rPr>
                  </w:pPr>
                  <m:oMathPara>
                    <m:oMath>
                      <m:r>
                        <m:rPr>
                          <m:sty m:val="p"/>
                        </m:rPr>
                        <w:rPr>
                          <w:rFonts w:ascii="Cambria Math" w:hAnsi="Cambria Math" w:cs="Times New Roman"/>
                          <w:sz w:val="24"/>
                          <w:szCs w:val="24"/>
                          <w:shd w:val="clear" w:color="auto" w:fill="FFFFFF"/>
                        </w:rPr>
                        <m:t xml:space="preserve">Kd= </m:t>
                      </m:r>
                      <m:sSup>
                        <m:sSupPr>
                          <m:ctrlPr>
                            <w:rPr>
                              <w:rFonts w:ascii="Cambria Math" w:hAnsi="Cambria Math" w:cs="Times New Roman"/>
                              <w:sz w:val="24"/>
                              <w:szCs w:val="24"/>
                              <w:shd w:val="clear" w:color="auto" w:fill="FFFFFF"/>
                            </w:rPr>
                          </m:ctrlPr>
                        </m:sSupPr>
                        <m:e>
                          <m:r>
                            <m:rPr>
                              <m:sty m:val="p"/>
                            </m:rPr>
                            <w:rPr>
                              <w:rFonts w:ascii="Cambria Math" w:hAnsi="Cambria Math" w:cs="Times New Roman"/>
                              <w:sz w:val="24"/>
                              <w:szCs w:val="24"/>
                              <w:shd w:val="clear" w:color="auto" w:fill="FFFFFF"/>
                            </w:rPr>
                            <m:t>r</m:t>
                          </m:r>
                        </m:e>
                        <m:sup>
                          <m:r>
                            <m:rPr>
                              <m:sty m:val="p"/>
                            </m:rPr>
                            <w:rPr>
                              <w:rFonts w:ascii="Cambria Math" w:hAnsi="Cambria Math" w:cs="Times New Roman"/>
                              <w:sz w:val="24"/>
                              <w:szCs w:val="24"/>
                              <w:shd w:val="clear" w:color="auto" w:fill="FFFFFF"/>
                            </w:rPr>
                            <m:t>2</m:t>
                          </m:r>
                        </m:sup>
                      </m:sSup>
                      <m:r>
                        <m:rPr>
                          <m:sty m:val="p"/>
                        </m:rPr>
                        <w:rPr>
                          <w:rFonts w:ascii="Cambria Math" w:hAnsi="Cambria Math" w:cs="Times New Roman"/>
                          <w:sz w:val="24"/>
                          <w:szCs w:val="24"/>
                          <w:shd w:val="clear" w:color="auto" w:fill="FFFFFF"/>
                        </w:rPr>
                        <m:t xml:space="preserve"> x</m:t>
                      </m:r>
                      <m:r>
                        <m:rPr>
                          <m:sty m:val="p"/>
                        </m:rPr>
                        <w:rPr>
                          <w:rFonts w:ascii="Cambria Math" w:eastAsiaTheme="minorEastAsia" w:hAnsi="Cambria Math" w:cs="Times New Roman"/>
                          <w:sz w:val="24"/>
                          <w:szCs w:val="24"/>
                          <w:shd w:val="clear" w:color="auto" w:fill="FFFFFF"/>
                        </w:rPr>
                        <m:t xml:space="preserve"> 100%</m:t>
                      </m:r>
                    </m:oMath>
                  </m:oMathPara>
                </w:p>
                <w:p w:rsidR="00EA1320" w:rsidRDefault="00EA1320" w:rsidP="00BC3A9B"/>
              </w:txbxContent>
            </v:textbox>
          </v:shape>
        </w:pict>
      </w:r>
      <w:r w:rsidR="007C398D" w:rsidRPr="00E751FD">
        <w:rPr>
          <w:rFonts w:ascii="Times New Roman" w:eastAsiaTheme="minorEastAsia" w:hAnsi="Times New Roman" w:cs="Times New Roman"/>
        </w:rPr>
        <w:t>Untuk mengetahui seberapa besar prosentase pengaruh variabel independen secara serentak terhadap variabel dependen</w:t>
      </w:r>
      <w:r w:rsidR="00BC3A9B" w:rsidRPr="00E751FD">
        <w:rPr>
          <w:rFonts w:ascii="Times New Roman" w:eastAsiaTheme="minorEastAsia" w:hAnsi="Times New Roman" w:cs="Times New Roman"/>
        </w:rPr>
        <w:t xml:space="preserve"> menggunkan analisis koefisien determinasi diperoleh dengan persamaan berikut: </w:t>
      </w:r>
    </w:p>
    <w:p w:rsidR="00BC3A9B" w:rsidRPr="00E751FD" w:rsidRDefault="00465C20" w:rsidP="002A501F">
      <w:pPr>
        <w:tabs>
          <w:tab w:val="left" w:pos="1134"/>
          <w:tab w:val="left" w:pos="8080"/>
        </w:tabs>
        <w:spacing w:after="0" w:line="240" w:lineRule="auto"/>
        <w:jc w:val="both"/>
        <w:rPr>
          <w:rFonts w:ascii="Times New Roman" w:hAnsi="Times New Roman" w:cs="Times New Roman"/>
          <w:shd w:val="clear" w:color="auto" w:fill="FFFFFF"/>
        </w:rPr>
      </w:pPr>
      <w:r>
        <w:rPr>
          <w:rFonts w:ascii="Times New Roman" w:hAnsi="Times New Roman" w:cs="Times New Roman"/>
          <w:shd w:val="clear" w:color="auto" w:fill="FFFFFF"/>
        </w:rPr>
        <w:tab/>
      </w:r>
      <w:r>
        <w:rPr>
          <w:rFonts w:ascii="Times New Roman" w:hAnsi="Times New Roman" w:cs="Times New Roman"/>
          <w:shd w:val="clear" w:color="auto" w:fill="FFFFFF"/>
        </w:rPr>
        <w:tab/>
        <w:t>(2)</w:t>
      </w:r>
    </w:p>
    <w:p w:rsidR="002A501F" w:rsidRDefault="002A501F" w:rsidP="002A501F">
      <w:pPr>
        <w:pStyle w:val="ListParagraph"/>
        <w:spacing w:after="0" w:line="240" w:lineRule="auto"/>
        <w:ind w:left="0"/>
        <w:jc w:val="both"/>
        <w:rPr>
          <w:rFonts w:ascii="Times New Roman" w:hAnsi="Times New Roman" w:cs="Times New Roman"/>
          <w:shd w:val="clear" w:color="auto" w:fill="FFFFFF"/>
        </w:rPr>
      </w:pPr>
    </w:p>
    <w:p w:rsidR="001F44B7" w:rsidRPr="00E751FD" w:rsidRDefault="00BC3A9B" w:rsidP="002A501F">
      <w:pPr>
        <w:pStyle w:val="ListParagraph"/>
        <w:spacing w:after="0" w:line="240" w:lineRule="auto"/>
        <w:ind w:left="0"/>
        <w:jc w:val="both"/>
        <w:rPr>
          <w:rFonts w:ascii="Times New Roman" w:eastAsiaTheme="minorEastAsia" w:hAnsi="Times New Roman" w:cs="Times New Roman"/>
        </w:rPr>
      </w:pPr>
      <w:r w:rsidRPr="00E751FD">
        <w:rPr>
          <w:rFonts w:ascii="Times New Roman" w:hAnsi="Times New Roman" w:cs="Times New Roman"/>
          <w:shd w:val="clear" w:color="auto" w:fill="FFFFFF"/>
        </w:rPr>
        <w:t>Nilai Kd pada persamaan di atas menunjukan seberapa besar nilai variabel bebas x</w:t>
      </w:r>
      <w:r w:rsidRPr="00E751FD">
        <w:rPr>
          <w:rFonts w:ascii="Times New Roman" w:hAnsi="Times New Roman" w:cs="Times New Roman"/>
          <w:bdr w:val="none" w:sz="0" w:space="0" w:color="auto" w:frame="1"/>
          <w:shd w:val="clear" w:color="auto" w:fill="FFFFFF"/>
          <w:vertAlign w:val="subscript"/>
        </w:rPr>
        <w:t>1</w:t>
      </w:r>
      <w:r w:rsidRPr="00E751FD">
        <w:rPr>
          <w:rStyle w:val="apple-converted-space"/>
          <w:rFonts w:ascii="Times New Roman" w:hAnsi="Times New Roman" w:cs="Times New Roman"/>
          <w:shd w:val="clear" w:color="auto" w:fill="FFFFFF"/>
        </w:rPr>
        <w:t> </w:t>
      </w:r>
      <w:r w:rsidRPr="00E751FD">
        <w:rPr>
          <w:rFonts w:ascii="Times New Roman" w:hAnsi="Times New Roman" w:cs="Times New Roman"/>
          <w:shd w:val="clear" w:color="auto" w:fill="FFFFFF"/>
        </w:rPr>
        <w:t>dan x</w:t>
      </w:r>
      <w:r w:rsidRPr="00E751FD">
        <w:rPr>
          <w:rFonts w:ascii="Times New Roman" w:hAnsi="Times New Roman" w:cs="Times New Roman"/>
          <w:bdr w:val="none" w:sz="0" w:space="0" w:color="auto" w:frame="1"/>
          <w:shd w:val="clear" w:color="auto" w:fill="FFFFFF"/>
          <w:vertAlign w:val="subscript"/>
        </w:rPr>
        <w:t>2</w:t>
      </w:r>
      <w:r w:rsidRPr="00E751FD">
        <w:rPr>
          <w:rStyle w:val="apple-converted-space"/>
          <w:rFonts w:ascii="Times New Roman" w:hAnsi="Times New Roman" w:cs="Times New Roman"/>
          <w:shd w:val="clear" w:color="auto" w:fill="FFFFFF"/>
        </w:rPr>
        <w:t> </w:t>
      </w:r>
      <w:r w:rsidRPr="00E751FD">
        <w:rPr>
          <w:rFonts w:ascii="Times New Roman" w:hAnsi="Times New Roman" w:cs="Times New Roman"/>
          <w:shd w:val="clear" w:color="auto" w:fill="FFFFFF"/>
        </w:rPr>
        <w:t xml:space="preserve">mempengaruhi nilai variabel terikat y. </w:t>
      </w:r>
      <m:oMath>
        <m:sSup>
          <m:sSupPr>
            <m:ctrlPr>
              <w:rPr>
                <w:rFonts w:ascii="Cambria Math" w:hAnsi="Cambria Math" w:cs="Times New Roman"/>
                <w:shd w:val="clear" w:color="auto" w:fill="FFFFFF"/>
              </w:rPr>
            </m:ctrlPr>
          </m:sSupPr>
          <m:e>
            <m:r>
              <m:rPr>
                <m:sty m:val="p"/>
              </m:rPr>
              <w:rPr>
                <w:rFonts w:ascii="Cambria Math" w:hAnsi="Cambria Math" w:cs="Times New Roman"/>
                <w:shd w:val="clear" w:color="auto" w:fill="FFFFFF"/>
              </w:rPr>
              <m:t>r</m:t>
            </m:r>
          </m:e>
          <m:sup>
            <m:r>
              <m:rPr>
                <m:sty m:val="p"/>
              </m:rPr>
              <w:rPr>
                <w:rFonts w:ascii="Cambria Math" w:hAnsi="Cambria Math" w:cs="Times New Roman"/>
                <w:shd w:val="clear" w:color="auto" w:fill="FFFFFF"/>
              </w:rPr>
              <m:t>2</m:t>
            </m:r>
          </m:sup>
        </m:sSup>
      </m:oMath>
      <w:r w:rsidRPr="00E751FD">
        <w:rPr>
          <w:rFonts w:ascii="Times New Roman" w:eastAsiaTheme="minorEastAsia" w:hAnsi="Times New Roman" w:cs="Times New Roman"/>
          <w:shd w:val="clear" w:color="auto" w:fill="FFFFFF"/>
        </w:rPr>
        <w:t xml:space="preserve"> menunjukkan koefisien korelasi pangkat dua.</w:t>
      </w:r>
    </w:p>
    <w:tbl>
      <w:tblPr>
        <w:tblpPr w:leftFromText="180" w:rightFromText="180" w:vertAnchor="text" w:horzAnchor="page" w:tblpX="2479" w:tblpY="666"/>
        <w:tblW w:w="553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777"/>
        <w:gridCol w:w="3762"/>
      </w:tblGrid>
      <w:tr w:rsidR="00BC3A9B" w:rsidRPr="002A501F" w:rsidTr="002A501F">
        <w:trPr>
          <w:tblCellSpacing w:w="0" w:type="dxa"/>
        </w:trPr>
        <w:tc>
          <w:tcPr>
            <w:tcW w:w="1777"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outlineLvl w:val="0"/>
              <w:rPr>
                <w:rFonts w:ascii="Times New Roman" w:eastAsia="Times New Roman" w:hAnsi="Times New Roman" w:cs="Times New Roman"/>
                <w:b/>
                <w:bCs/>
                <w:kern w:val="36"/>
                <w:sz w:val="20"/>
                <w:szCs w:val="20"/>
                <w:lang w:eastAsia="id-ID"/>
              </w:rPr>
            </w:pPr>
            <w:r w:rsidRPr="002A501F">
              <w:rPr>
                <w:rFonts w:ascii="Times New Roman" w:eastAsia="Times New Roman" w:hAnsi="Times New Roman" w:cs="Times New Roman"/>
                <w:b/>
                <w:bCs/>
                <w:kern w:val="36"/>
                <w:sz w:val="20"/>
                <w:szCs w:val="20"/>
                <w:lang w:eastAsia="id-ID"/>
              </w:rPr>
              <w:t>Besar </w:t>
            </w:r>
            <w:r w:rsidRPr="002A501F">
              <w:rPr>
                <w:rFonts w:ascii="Times New Roman" w:eastAsia="Times New Roman" w:hAnsi="Times New Roman" w:cs="Times New Roman"/>
                <w:b/>
                <w:bCs/>
                <w:i/>
                <w:iCs/>
                <w:kern w:val="36"/>
                <w:sz w:val="20"/>
                <w:szCs w:val="20"/>
                <w:lang w:eastAsia="id-ID"/>
              </w:rPr>
              <w:t>r</w:t>
            </w:r>
            <w:r w:rsidRPr="002A501F">
              <w:rPr>
                <w:rFonts w:ascii="Times New Roman" w:eastAsia="Times New Roman" w:hAnsi="Times New Roman" w:cs="Times New Roman"/>
                <w:b/>
                <w:bCs/>
                <w:kern w:val="36"/>
                <w:sz w:val="20"/>
                <w:szCs w:val="20"/>
                <w:vertAlign w:val="subscript"/>
                <w:lang w:eastAsia="id-ID"/>
              </w:rPr>
              <w:t>yx</w:t>
            </w:r>
          </w:p>
        </w:tc>
        <w:tc>
          <w:tcPr>
            <w:tcW w:w="3762"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outlineLvl w:val="0"/>
              <w:rPr>
                <w:rFonts w:ascii="Times New Roman" w:eastAsia="Times New Roman" w:hAnsi="Times New Roman" w:cs="Times New Roman"/>
                <w:b/>
                <w:bCs/>
                <w:kern w:val="36"/>
                <w:sz w:val="20"/>
                <w:szCs w:val="20"/>
                <w:lang w:eastAsia="id-ID"/>
              </w:rPr>
            </w:pPr>
            <w:r w:rsidRPr="002A501F">
              <w:rPr>
                <w:rFonts w:ascii="Times New Roman" w:eastAsia="Times New Roman" w:hAnsi="Times New Roman" w:cs="Times New Roman"/>
                <w:b/>
                <w:bCs/>
                <w:kern w:val="36"/>
                <w:sz w:val="20"/>
                <w:szCs w:val="20"/>
                <w:lang w:eastAsia="id-ID"/>
              </w:rPr>
              <w:t>Penafsiran</w:t>
            </w:r>
          </w:p>
        </w:tc>
      </w:tr>
      <w:tr w:rsidR="00BC3A9B" w:rsidRPr="002A501F" w:rsidTr="002A501F">
        <w:trPr>
          <w:tblCellSpacing w:w="0" w:type="dxa"/>
        </w:trPr>
        <w:tc>
          <w:tcPr>
            <w:tcW w:w="1777"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0,00 – &lt; 0,20</w:t>
            </w:r>
          </w:p>
        </w:tc>
        <w:tc>
          <w:tcPr>
            <w:tcW w:w="3762"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Hubungan sangat lemah (diabaikan)</w:t>
            </w:r>
          </w:p>
        </w:tc>
      </w:tr>
      <w:tr w:rsidR="00BC3A9B" w:rsidRPr="002A501F" w:rsidTr="002A501F">
        <w:trPr>
          <w:tblCellSpacing w:w="0" w:type="dxa"/>
        </w:trPr>
        <w:tc>
          <w:tcPr>
            <w:tcW w:w="1777"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 0,20 – &lt; 0,40</w:t>
            </w:r>
          </w:p>
        </w:tc>
        <w:tc>
          <w:tcPr>
            <w:tcW w:w="3762"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Hubungan rendah atau lemah</w:t>
            </w:r>
          </w:p>
        </w:tc>
      </w:tr>
      <w:tr w:rsidR="00BC3A9B" w:rsidRPr="002A501F" w:rsidTr="002A501F">
        <w:trPr>
          <w:tblCellSpacing w:w="0" w:type="dxa"/>
        </w:trPr>
        <w:tc>
          <w:tcPr>
            <w:tcW w:w="1777"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 0,40 – &lt; 0,70</w:t>
            </w:r>
          </w:p>
        </w:tc>
        <w:tc>
          <w:tcPr>
            <w:tcW w:w="3762"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Hubungan sedang atau cukup</w:t>
            </w:r>
          </w:p>
        </w:tc>
      </w:tr>
      <w:tr w:rsidR="00BC3A9B" w:rsidRPr="002A501F" w:rsidTr="002A501F">
        <w:trPr>
          <w:tblCellSpacing w:w="0" w:type="dxa"/>
        </w:trPr>
        <w:tc>
          <w:tcPr>
            <w:tcW w:w="1777"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 0,70 – &lt; 0,90</w:t>
            </w:r>
          </w:p>
        </w:tc>
        <w:tc>
          <w:tcPr>
            <w:tcW w:w="3762"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Hubungan kuat</w:t>
            </w:r>
          </w:p>
        </w:tc>
      </w:tr>
      <w:tr w:rsidR="00BC3A9B" w:rsidRPr="002A501F" w:rsidTr="002A501F">
        <w:trPr>
          <w:tblCellSpacing w:w="0" w:type="dxa"/>
        </w:trPr>
        <w:tc>
          <w:tcPr>
            <w:tcW w:w="1777"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 0,90 – ≤ 1,00</w:t>
            </w:r>
          </w:p>
        </w:tc>
        <w:tc>
          <w:tcPr>
            <w:tcW w:w="3762" w:type="dxa"/>
            <w:tcMar>
              <w:top w:w="100" w:type="dxa"/>
              <w:left w:w="0" w:type="dxa"/>
              <w:bottom w:w="100" w:type="dxa"/>
              <w:right w:w="167" w:type="dxa"/>
            </w:tcMar>
            <w:vAlign w:val="bottom"/>
            <w:hideMark/>
          </w:tcPr>
          <w:p w:rsidR="00BC3A9B" w:rsidRPr="002A501F" w:rsidRDefault="00BC3A9B" w:rsidP="002A501F">
            <w:pPr>
              <w:spacing w:after="0" w:line="240" w:lineRule="auto"/>
              <w:jc w:val="center"/>
              <w:textAlignment w:val="baseline"/>
              <w:rPr>
                <w:rFonts w:ascii="Times New Roman" w:eastAsia="Times New Roman" w:hAnsi="Times New Roman" w:cs="Times New Roman"/>
                <w:sz w:val="20"/>
                <w:szCs w:val="20"/>
                <w:lang w:eastAsia="id-ID"/>
              </w:rPr>
            </w:pPr>
            <w:r w:rsidRPr="002A501F">
              <w:rPr>
                <w:rFonts w:ascii="Times New Roman" w:eastAsia="Times New Roman" w:hAnsi="Times New Roman" w:cs="Times New Roman"/>
                <w:sz w:val="20"/>
                <w:szCs w:val="20"/>
                <w:bdr w:val="none" w:sz="0" w:space="0" w:color="auto" w:frame="1"/>
                <w:lang w:eastAsia="id-ID"/>
              </w:rPr>
              <w:t>Hubungan sangat kuat</w:t>
            </w:r>
          </w:p>
        </w:tc>
      </w:tr>
    </w:tbl>
    <w:p w:rsidR="00BC3A9B" w:rsidRPr="00E751FD" w:rsidRDefault="00BC3A9B" w:rsidP="002A501F">
      <w:pPr>
        <w:pStyle w:val="ListParagraph"/>
        <w:spacing w:after="0" w:line="240" w:lineRule="auto"/>
        <w:ind w:left="0" w:firstLine="720"/>
        <w:jc w:val="both"/>
        <w:rPr>
          <w:rFonts w:ascii="Times New Roman" w:eastAsia="Times New Roman" w:hAnsi="Times New Roman" w:cs="Times New Roman"/>
          <w:bdr w:val="none" w:sz="0" w:space="0" w:color="auto" w:frame="1"/>
          <w:lang w:eastAsia="id-ID"/>
        </w:rPr>
      </w:pPr>
      <w:r w:rsidRPr="00E751FD">
        <w:rPr>
          <w:rFonts w:ascii="inherit" w:eastAsia="Times New Roman" w:hAnsi="inherit" w:cs="Times New Roman"/>
          <w:bdr w:val="none" w:sz="0" w:space="0" w:color="auto" w:frame="1"/>
          <w:lang w:eastAsia="id-ID"/>
        </w:rPr>
        <w:t xml:space="preserve">Untuk </w:t>
      </w:r>
      <w:r w:rsidRPr="00E751FD">
        <w:rPr>
          <w:rFonts w:ascii="Times New Roman" w:eastAsia="Times New Roman" w:hAnsi="Times New Roman" w:cs="Times New Roman"/>
          <w:bdr w:val="none" w:sz="0" w:space="0" w:color="auto" w:frame="1"/>
          <w:lang w:eastAsia="id-ID"/>
        </w:rPr>
        <w:t xml:space="preserve">menunjukan berapa besar varian total satu variabel berhubungan dengan varians variabel lain menggunakan </w:t>
      </w:r>
      <w:r w:rsidRPr="00E751FD">
        <w:rPr>
          <w:rFonts w:ascii="inherit" w:eastAsia="Times New Roman" w:hAnsi="inherit" w:cs="Times New Roman"/>
          <w:bdr w:val="none" w:sz="0" w:space="0" w:color="auto" w:frame="1"/>
          <w:lang w:eastAsia="id-ID"/>
        </w:rPr>
        <w:t xml:space="preserve">koefisien </w:t>
      </w:r>
      <w:r w:rsidRPr="00E751FD">
        <w:rPr>
          <w:rFonts w:ascii="Times New Roman" w:eastAsia="Times New Roman" w:hAnsi="Times New Roman" w:cs="Times New Roman"/>
          <w:bdr w:val="none" w:sz="0" w:space="0" w:color="auto" w:frame="1"/>
          <w:lang w:eastAsia="id-ID"/>
        </w:rPr>
        <w:t>korelasi:</w:t>
      </w:r>
    </w:p>
    <w:p w:rsidR="00BC3A9B" w:rsidRPr="00E751FD" w:rsidRDefault="00BC3A9B" w:rsidP="002A501F">
      <w:pPr>
        <w:pStyle w:val="ListParagraph"/>
        <w:spacing w:after="0" w:line="240" w:lineRule="auto"/>
        <w:ind w:left="0" w:firstLine="720"/>
        <w:jc w:val="both"/>
        <w:rPr>
          <w:rFonts w:ascii="Times New Roman" w:hAnsi="Times New Roman" w:cs="Times New Roman"/>
        </w:rPr>
      </w:pPr>
    </w:p>
    <w:p w:rsidR="00BC3A9B" w:rsidRPr="00E751FD" w:rsidRDefault="00BC3A9B" w:rsidP="002A501F">
      <w:pPr>
        <w:pStyle w:val="ListParagraph"/>
        <w:spacing w:after="0" w:line="240" w:lineRule="auto"/>
        <w:ind w:left="0" w:firstLine="720"/>
        <w:jc w:val="both"/>
        <w:rPr>
          <w:rFonts w:ascii="Times New Roman" w:hAnsi="Times New Roman" w:cs="Times New Roman"/>
        </w:rPr>
      </w:pPr>
    </w:p>
    <w:p w:rsidR="00BC3A9B" w:rsidRPr="00E751FD" w:rsidRDefault="00BC3A9B" w:rsidP="002A501F">
      <w:pPr>
        <w:spacing w:after="0"/>
      </w:pPr>
    </w:p>
    <w:p w:rsidR="00BC3A9B" w:rsidRPr="00E751FD" w:rsidRDefault="00BC3A9B" w:rsidP="002A501F">
      <w:pPr>
        <w:spacing w:after="0"/>
      </w:pPr>
    </w:p>
    <w:p w:rsidR="00BC3A9B" w:rsidRPr="00E751FD" w:rsidRDefault="00BC3A9B" w:rsidP="002A501F">
      <w:pPr>
        <w:spacing w:after="0"/>
      </w:pPr>
    </w:p>
    <w:p w:rsidR="00BC3A9B" w:rsidRPr="00E751FD" w:rsidRDefault="00BC3A9B" w:rsidP="002A501F">
      <w:pPr>
        <w:spacing w:after="0"/>
      </w:pPr>
    </w:p>
    <w:p w:rsidR="00BC3A9B" w:rsidRPr="00E751FD" w:rsidRDefault="00BC3A9B" w:rsidP="002A501F">
      <w:pPr>
        <w:spacing w:after="0"/>
      </w:pPr>
    </w:p>
    <w:p w:rsidR="00E751FD" w:rsidRDefault="00E751FD" w:rsidP="002A501F">
      <w:pPr>
        <w:spacing w:after="0" w:line="240" w:lineRule="auto"/>
        <w:rPr>
          <w:rFonts w:ascii="Times New Roman" w:hAnsi="Times New Roman" w:cs="Times New Roman"/>
          <w:b/>
        </w:rPr>
      </w:pPr>
    </w:p>
    <w:p w:rsidR="00E751FD" w:rsidRDefault="00E751FD" w:rsidP="002A501F">
      <w:pPr>
        <w:spacing w:after="0" w:line="240" w:lineRule="auto"/>
        <w:rPr>
          <w:rFonts w:ascii="Times New Roman" w:hAnsi="Times New Roman" w:cs="Times New Roman"/>
          <w:b/>
        </w:rPr>
      </w:pPr>
    </w:p>
    <w:p w:rsidR="002A501F" w:rsidRDefault="002A501F" w:rsidP="002A501F">
      <w:pPr>
        <w:spacing w:after="0" w:line="240" w:lineRule="auto"/>
        <w:rPr>
          <w:rFonts w:ascii="Times New Roman" w:hAnsi="Times New Roman" w:cs="Times New Roman"/>
          <w:b/>
        </w:rPr>
      </w:pPr>
    </w:p>
    <w:p w:rsidR="002A501F" w:rsidRDefault="002A501F" w:rsidP="002A501F">
      <w:pPr>
        <w:spacing w:after="0" w:line="240" w:lineRule="auto"/>
        <w:rPr>
          <w:rFonts w:ascii="Times New Roman" w:hAnsi="Times New Roman" w:cs="Times New Roman"/>
          <w:b/>
        </w:rPr>
      </w:pPr>
    </w:p>
    <w:p w:rsidR="00BC3A9B" w:rsidRPr="00E751FD" w:rsidRDefault="00BC3A9B" w:rsidP="002A501F">
      <w:pPr>
        <w:spacing w:after="0" w:line="240" w:lineRule="auto"/>
        <w:rPr>
          <w:rFonts w:ascii="Times New Roman" w:hAnsi="Times New Roman" w:cs="Times New Roman"/>
          <w:b/>
        </w:rPr>
      </w:pPr>
      <w:r w:rsidRPr="00E751FD">
        <w:rPr>
          <w:rFonts w:ascii="Times New Roman" w:hAnsi="Times New Roman" w:cs="Times New Roman"/>
          <w:b/>
        </w:rPr>
        <w:t>Uji Hipotesis</w:t>
      </w:r>
    </w:p>
    <w:p w:rsidR="00BC3A9B" w:rsidRPr="00E751FD" w:rsidRDefault="00BC3A9B" w:rsidP="002A501F">
      <w:pPr>
        <w:spacing w:after="0" w:line="240" w:lineRule="auto"/>
        <w:rPr>
          <w:rFonts w:ascii="Times New Roman" w:hAnsi="Times New Roman" w:cs="Times New Roman"/>
          <w:b/>
        </w:rPr>
      </w:pPr>
      <w:r w:rsidRPr="00E751FD">
        <w:rPr>
          <w:rFonts w:ascii="Times New Roman" w:hAnsi="Times New Roman" w:cs="Times New Roman"/>
          <w:b/>
        </w:rPr>
        <w:t>Uji t Secara Parsial</w:t>
      </w:r>
    </w:p>
    <w:p w:rsidR="00BC3A9B" w:rsidRPr="00E751FD" w:rsidRDefault="00BC3A9B" w:rsidP="002A501F">
      <w:pPr>
        <w:spacing w:after="0" w:line="240" w:lineRule="auto"/>
        <w:rPr>
          <w:rFonts w:ascii="Times New Roman" w:hAnsi="Times New Roman" w:cs="Times New Roman"/>
        </w:rPr>
      </w:pPr>
      <w:r w:rsidRPr="00E751FD">
        <w:rPr>
          <w:rFonts w:ascii="Times New Roman" w:hAnsi="Times New Roman" w:cs="Times New Roman"/>
        </w:rPr>
        <w:t>Untuk melihat variabel bebas berpengaruh terhadap keputusan pembelian secara parsial :</w:t>
      </w:r>
    </w:p>
    <w:p w:rsidR="00BC3A9B" w:rsidRPr="00E751FD" w:rsidRDefault="00BC3A9B" w:rsidP="002A501F">
      <w:pPr>
        <w:tabs>
          <w:tab w:val="left" w:pos="1418"/>
        </w:tabs>
        <w:spacing w:after="0" w:line="240" w:lineRule="auto"/>
        <w:jc w:val="both"/>
        <w:rPr>
          <w:rFonts w:ascii="Times New Roman" w:eastAsiaTheme="minorEastAsia" w:hAnsi="Times New Roman" w:cs="Times New Roman"/>
        </w:rPr>
      </w:pPr>
      <w:r w:rsidRPr="00E751FD">
        <w:rPr>
          <w:rFonts w:ascii="Times New Roman" w:eastAsiaTheme="minorEastAsia" w:hAnsi="Times New Roman" w:cs="Times New Roman"/>
        </w:rPr>
        <w:t>Menentukan hipotesis nol dan hipotesis alternatif</w:t>
      </w:r>
    </w:p>
    <w:p w:rsidR="00E751FD" w:rsidRPr="00E751FD" w:rsidRDefault="00923A85" w:rsidP="002A501F">
      <w:pPr>
        <w:pStyle w:val="ListParagraph"/>
        <w:spacing w:after="0" w:line="240" w:lineRule="auto"/>
        <w:ind w:left="0"/>
        <w:jc w:val="both"/>
        <w:rPr>
          <w:rFonts w:ascii="Times New Roman" w:eastAsiaTheme="minorEastAsia" w:hAnsi="Times New Roman" w:cs="Times New Roman"/>
        </w:rPr>
      </w:p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H</m:t>
            </m:r>
          </m:e>
          <m:sub>
            <m:r>
              <m:rPr>
                <m:sty m:val="p"/>
              </m:rPr>
              <w:rPr>
                <w:rFonts w:ascii="Cambria Math" w:eastAsiaTheme="minorEastAsia" w:hAnsi="Cambria Math" w:cs="Times New Roman"/>
              </w:rPr>
              <m:t>o</m:t>
            </m:r>
          </m:sub>
        </m:sSub>
        <m:r>
          <m:rPr>
            <m:sty m:val="p"/>
          </m:rPr>
          <w:rPr>
            <w:rFonts w:ascii="Cambria Math" w:eastAsiaTheme="minorEastAsia" w:hAnsi="Cambria Math" w:cs="Times New Roman"/>
          </w:rPr>
          <m:t xml:space="preserve"> : </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1</m:t>
            </m:r>
          </m:sub>
        </m:sSub>
        <m:r>
          <m:rPr>
            <m:sty m:val="p"/>
          </m:rPr>
          <w:rPr>
            <w:rFonts w:ascii="Cambria Math" w:eastAsiaTheme="minorEastAsia" w:hAnsi="Cambria Math" w:cs="Times New Roman"/>
          </w:rPr>
          <m:t>=0</m:t>
        </m:r>
      </m:oMath>
      <w:r w:rsidR="00E751FD" w:rsidRPr="00E751FD">
        <w:rPr>
          <w:rFonts w:ascii="Times New Roman" w:eastAsiaTheme="minorEastAsia" w:hAnsi="Times New Roman" w:cs="Times New Roman"/>
        </w:rPr>
        <w:t>, Suku bunga tidak berpengaruh terhadap permintaan kredit di PT. Bank</w:t>
      </w:r>
    </w:p>
    <w:p w:rsidR="00BC3A9B" w:rsidRPr="00E751FD" w:rsidRDefault="00E751FD" w:rsidP="002A501F">
      <w:pPr>
        <w:tabs>
          <w:tab w:val="left" w:pos="1276"/>
        </w:tabs>
        <w:spacing w:after="0" w:line="240" w:lineRule="auto"/>
        <w:jc w:val="both"/>
        <w:rPr>
          <w:rFonts w:ascii="Times New Roman" w:eastAsiaTheme="minorEastAsia" w:hAnsi="Times New Roman" w:cs="Times New Roman"/>
        </w:rPr>
      </w:pPr>
      <w:r>
        <w:rPr>
          <w:rFonts w:ascii="Times New Roman" w:eastAsiaTheme="minorEastAsia" w:hAnsi="Times New Roman" w:cs="Times New Roman"/>
        </w:rPr>
        <w:tab/>
      </w:r>
      <w:r w:rsidRPr="00E751FD">
        <w:rPr>
          <w:rFonts w:ascii="Times New Roman" w:eastAsiaTheme="minorEastAsia" w:hAnsi="Times New Roman" w:cs="Times New Roman"/>
        </w:rPr>
        <w:t>Negara Indonesia (Persero) Tbk.</w:t>
      </w:r>
    </w:p>
    <w:p w:rsidR="00E751FD" w:rsidRPr="00E751FD" w:rsidRDefault="00923A85" w:rsidP="002A501F">
      <w:pPr>
        <w:pStyle w:val="ListParagraph"/>
        <w:spacing w:after="0" w:line="240" w:lineRule="auto"/>
        <w:ind w:left="0"/>
        <w:jc w:val="both"/>
        <w:rPr>
          <w:rFonts w:ascii="Times New Roman" w:eastAsiaTheme="minorEastAsia" w:hAnsi="Times New Roman" w:cs="Times New Roman"/>
        </w:rPr>
      </w:p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H</m:t>
            </m:r>
          </m:e>
          <m:sub>
            <m:r>
              <m:rPr>
                <m:sty m:val="p"/>
              </m:rPr>
              <w:rPr>
                <w:rFonts w:ascii="Cambria Math" w:eastAsiaTheme="minorEastAsia" w:hAnsi="Cambria Math" w:cs="Times New Roman"/>
              </w:rPr>
              <m:t>a</m:t>
            </m:r>
          </m:sub>
        </m:sSub>
        <m:r>
          <m:rPr>
            <m:sty m:val="p"/>
          </m:rPr>
          <w:rPr>
            <w:rFonts w:ascii="Cambria Math" w:eastAsiaTheme="minorEastAsia" w:hAnsi="Cambria Math" w:cs="Times New Roman"/>
          </w:rPr>
          <m:t xml:space="preserve"> : </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1</m:t>
            </m:r>
          </m:sub>
        </m:sSub>
        <m:r>
          <m:rPr>
            <m:sty m:val="p"/>
          </m:rPr>
          <w:rPr>
            <w:rFonts w:ascii="Cambria Math" w:eastAsiaTheme="minorEastAsia" w:hAnsi="Cambria Math" w:cs="Times New Roman"/>
          </w:rPr>
          <m:t>≠0</m:t>
        </m:r>
      </m:oMath>
      <w:r w:rsidR="00E751FD" w:rsidRPr="00E751FD">
        <w:rPr>
          <w:rFonts w:ascii="Times New Roman" w:eastAsiaTheme="minorEastAsia" w:hAnsi="Times New Roman" w:cs="Times New Roman"/>
        </w:rPr>
        <w:t>, Suku bunga tidak berpengaruh terhadap permintaan kredit di PT. Bank</w:t>
      </w:r>
    </w:p>
    <w:p w:rsidR="00E751FD" w:rsidRDefault="00E751FD" w:rsidP="002A501F">
      <w:pPr>
        <w:tabs>
          <w:tab w:val="left" w:pos="1276"/>
        </w:tabs>
        <w:spacing w:after="0" w:line="240" w:lineRule="auto"/>
        <w:jc w:val="both"/>
        <w:rPr>
          <w:rFonts w:ascii="Times New Roman" w:eastAsiaTheme="minorEastAsia" w:hAnsi="Times New Roman" w:cs="Times New Roman"/>
        </w:rPr>
      </w:pPr>
      <w:r>
        <w:rPr>
          <w:rFonts w:ascii="Times New Roman" w:eastAsiaTheme="minorEastAsia" w:hAnsi="Times New Roman" w:cs="Times New Roman"/>
        </w:rPr>
        <w:tab/>
      </w:r>
      <w:r w:rsidRPr="00E751FD">
        <w:rPr>
          <w:rFonts w:ascii="Times New Roman" w:eastAsiaTheme="minorEastAsia" w:hAnsi="Times New Roman" w:cs="Times New Roman"/>
        </w:rPr>
        <w:t>Negara Indonesia (Persero) Tbk.</w:t>
      </w:r>
    </w:p>
    <w:p w:rsidR="00E751FD" w:rsidRDefault="00923A85" w:rsidP="002A501F">
      <w:pPr>
        <w:pStyle w:val="ListParagraph"/>
        <w:spacing w:after="0" w:line="240" w:lineRule="auto"/>
        <w:ind w:left="0"/>
        <w:jc w:val="both"/>
        <w:rPr>
          <w:rFonts w:ascii="Times New Roman" w:eastAsiaTheme="minorEastAsia" w:hAnsi="Times New Roman" w:cs="Times New Roman"/>
        </w:rPr>
      </w:p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H</m:t>
            </m:r>
          </m:e>
          <m:sub>
            <m:r>
              <m:rPr>
                <m:sty m:val="p"/>
              </m:rPr>
              <w:rPr>
                <w:rFonts w:ascii="Cambria Math" w:eastAsiaTheme="minorEastAsia" w:hAnsi="Cambria Math" w:cs="Times New Roman"/>
              </w:rPr>
              <m:t>o</m:t>
            </m:r>
          </m:sub>
        </m:sSub>
        <m:r>
          <m:rPr>
            <m:sty m:val="p"/>
          </m:rPr>
          <w:rPr>
            <w:rFonts w:ascii="Cambria Math" w:eastAsiaTheme="minorEastAsia" w:hAnsi="Cambria Math" w:cs="Times New Roman"/>
          </w:rPr>
          <m:t xml:space="preserve"> : </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2</m:t>
            </m:r>
          </m:sub>
        </m:sSub>
        <m:r>
          <m:rPr>
            <m:sty m:val="p"/>
          </m:rPr>
          <w:rPr>
            <w:rFonts w:ascii="Cambria Math" w:eastAsiaTheme="minorEastAsia" w:hAnsi="Cambria Math" w:cs="Times New Roman"/>
          </w:rPr>
          <m:t>=0</m:t>
        </m:r>
      </m:oMath>
      <w:r w:rsidR="00E751FD" w:rsidRPr="00E751FD">
        <w:rPr>
          <w:rFonts w:ascii="Times New Roman" w:eastAsiaTheme="minorEastAsia" w:hAnsi="Times New Roman" w:cs="Times New Roman"/>
        </w:rPr>
        <w:t xml:space="preserve">, Inflasi tidak berpengaruh terhadap permintaan kredit di PT. Bank </w:t>
      </w:r>
      <w:r w:rsidR="00E751FD">
        <w:rPr>
          <w:rFonts w:ascii="Times New Roman" w:eastAsiaTheme="minorEastAsia" w:hAnsi="Times New Roman" w:cs="Times New Roman"/>
        </w:rPr>
        <w:t>Negara</w:t>
      </w:r>
    </w:p>
    <w:p w:rsidR="00E751FD" w:rsidRPr="00E751FD" w:rsidRDefault="00E751FD" w:rsidP="002A501F">
      <w:pPr>
        <w:pStyle w:val="ListParagraph"/>
        <w:spacing w:after="0" w:line="240" w:lineRule="auto"/>
        <w:ind w:left="1276"/>
        <w:jc w:val="both"/>
        <w:rPr>
          <w:rFonts w:ascii="Times New Roman" w:eastAsiaTheme="minorEastAsia" w:hAnsi="Times New Roman" w:cs="Times New Roman"/>
        </w:rPr>
      </w:pPr>
      <w:r w:rsidRPr="00E751FD">
        <w:rPr>
          <w:rFonts w:ascii="Times New Roman" w:eastAsiaTheme="minorEastAsia" w:hAnsi="Times New Roman" w:cs="Times New Roman"/>
        </w:rPr>
        <w:t>Indonesia (Persero) Tbk</w:t>
      </w:r>
    </w:p>
    <w:p w:rsidR="00E751FD" w:rsidRPr="00E751FD" w:rsidRDefault="00923A85" w:rsidP="002A501F">
      <w:pPr>
        <w:pStyle w:val="ListParagraph"/>
        <w:spacing w:after="0" w:line="240" w:lineRule="auto"/>
        <w:ind w:left="0"/>
        <w:jc w:val="both"/>
        <w:rPr>
          <w:rFonts w:ascii="Times New Roman" w:eastAsiaTheme="minorEastAsia" w:hAnsi="Times New Roman" w:cs="Times New Roman"/>
        </w:rPr>
      </w:p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H</m:t>
            </m:r>
          </m:e>
          <m:sub>
            <m:r>
              <m:rPr>
                <m:sty m:val="p"/>
              </m:rPr>
              <w:rPr>
                <w:rFonts w:ascii="Cambria Math" w:eastAsiaTheme="minorEastAsia" w:hAnsi="Cambria Math" w:cs="Times New Roman"/>
              </w:rPr>
              <m:t>a</m:t>
            </m:r>
          </m:sub>
        </m:sSub>
        <m:r>
          <m:rPr>
            <m:sty m:val="p"/>
          </m:rPr>
          <w:rPr>
            <w:rFonts w:ascii="Cambria Math" w:eastAsiaTheme="minorEastAsia" w:hAnsi="Cambria Math" w:cs="Times New Roman"/>
          </w:rPr>
          <m:t xml:space="preserve"> : </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2</m:t>
            </m:r>
          </m:sub>
        </m:sSub>
        <m:r>
          <m:rPr>
            <m:sty m:val="p"/>
          </m:rPr>
          <w:rPr>
            <w:rFonts w:ascii="Cambria Math" w:eastAsiaTheme="minorEastAsia" w:hAnsi="Cambria Math" w:cs="Times New Roman"/>
          </w:rPr>
          <m:t>≠0</m:t>
        </m:r>
      </m:oMath>
      <w:r w:rsidR="00E751FD" w:rsidRPr="00E751FD">
        <w:rPr>
          <w:rFonts w:ascii="Times New Roman" w:eastAsiaTheme="minorEastAsia" w:hAnsi="Times New Roman" w:cs="Times New Roman"/>
        </w:rPr>
        <w:t>, Inflasi tidak berpengaruh terhadap permintaan kredit di PT. Bank</w:t>
      </w:r>
    </w:p>
    <w:p w:rsidR="00E751FD" w:rsidRPr="00E751FD" w:rsidRDefault="00E751FD" w:rsidP="002A501F">
      <w:pPr>
        <w:pStyle w:val="ListParagraph"/>
        <w:spacing w:after="0" w:line="240" w:lineRule="auto"/>
        <w:ind w:left="0" w:firstLine="1276"/>
        <w:jc w:val="both"/>
        <w:rPr>
          <w:rFonts w:ascii="Times New Roman" w:eastAsiaTheme="minorEastAsia" w:hAnsi="Times New Roman" w:cs="Times New Roman"/>
        </w:rPr>
      </w:pPr>
      <w:r w:rsidRPr="00E751FD">
        <w:rPr>
          <w:rFonts w:ascii="Times New Roman" w:eastAsiaTheme="minorEastAsia" w:hAnsi="Times New Roman" w:cs="Times New Roman"/>
        </w:rPr>
        <w:t xml:space="preserve"> Negara Indonesia (Persero) Tbk</w:t>
      </w:r>
    </w:p>
    <w:p w:rsidR="00E751FD" w:rsidRPr="00E751FD" w:rsidRDefault="00E751FD" w:rsidP="002A501F">
      <w:pPr>
        <w:spacing w:after="0" w:line="240" w:lineRule="auto"/>
        <w:jc w:val="both"/>
        <w:rPr>
          <w:rFonts w:ascii="Times New Roman" w:eastAsiaTheme="minorEastAsia" w:hAnsi="Times New Roman" w:cs="Times New Roman"/>
        </w:rPr>
      </w:pPr>
    </w:p>
    <w:p w:rsidR="00E751FD" w:rsidRPr="00D01072" w:rsidRDefault="00E751FD" w:rsidP="002A501F">
      <w:pPr>
        <w:spacing w:after="0" w:line="240" w:lineRule="auto"/>
        <w:jc w:val="both"/>
        <w:rPr>
          <w:rFonts w:ascii="Times New Roman" w:eastAsiaTheme="minorEastAsia" w:hAnsi="Times New Roman" w:cs="Times New Roman"/>
          <w:b/>
        </w:rPr>
      </w:pPr>
      <w:r w:rsidRPr="00E751FD">
        <w:rPr>
          <w:rFonts w:ascii="Times New Roman" w:eastAsiaTheme="minorEastAsia" w:hAnsi="Times New Roman" w:cs="Times New Roman"/>
          <w:b/>
        </w:rPr>
        <w:t>Uji F Secara Simultan</w:t>
      </w:r>
    </w:p>
    <w:p w:rsidR="00E751FD" w:rsidRPr="00D01072" w:rsidRDefault="00E751FD" w:rsidP="00D01072">
      <w:pPr>
        <w:tabs>
          <w:tab w:val="left" w:pos="1134"/>
        </w:tabs>
        <w:spacing w:after="0" w:line="240" w:lineRule="auto"/>
        <w:jc w:val="both"/>
        <w:rPr>
          <w:rFonts w:ascii="Times New Roman" w:eastAsiaTheme="minorEastAsia" w:hAnsi="Times New Roman" w:cs="Times New Roman"/>
        </w:rPr>
      </w:pPr>
      <w:r w:rsidRPr="00D01072">
        <w:rPr>
          <w:rFonts w:ascii="Times New Roman" w:eastAsiaTheme="minorEastAsia" w:hAnsi="Times New Roman" w:cs="Times New Roman"/>
        </w:rPr>
        <w:t xml:space="preserve">Menentukan hipotesis nol dan hipotesis alternatif </w:t>
      </w:r>
    </w:p>
    <w:p w:rsidR="00D01072" w:rsidRDefault="00923A85" w:rsidP="00D01072">
      <w:pPr>
        <w:pStyle w:val="ListParagraph"/>
        <w:tabs>
          <w:tab w:val="left" w:pos="1134"/>
        </w:tabs>
        <w:spacing w:after="0" w:line="240" w:lineRule="auto"/>
        <w:ind w:left="0"/>
        <w:jc w:val="both"/>
        <w:rPr>
          <w:rFonts w:ascii="Times New Roman" w:eastAsiaTheme="minorEastAsia" w:hAnsi="Times New Roman" w:cs="Times New Roman"/>
        </w:rPr>
      </w:p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H</m:t>
            </m:r>
          </m:e>
          <m:sub>
            <m:r>
              <m:rPr>
                <m:sty m:val="p"/>
              </m:rPr>
              <w:rPr>
                <w:rFonts w:ascii="Cambria Math" w:eastAsiaTheme="minorEastAsia" w:hAnsi="Cambria Math" w:cs="Times New Roman"/>
              </w:rPr>
              <m:t>o</m:t>
            </m:r>
          </m:sub>
        </m:sSub>
        <m:r>
          <m:rPr>
            <m:sty m:val="p"/>
          </m:rPr>
          <w:rPr>
            <w:rFonts w:ascii="Cambria Math" w:eastAsiaTheme="minorEastAsia" w:hAnsi="Cambria Math" w:cs="Times New Roman"/>
          </w:rPr>
          <m:t xml:space="preserve"> : </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1</m:t>
            </m:r>
          </m:sub>
        </m:sSub>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2</m:t>
            </m:r>
          </m:sub>
        </m:sSub>
        <m:r>
          <m:rPr>
            <m:sty m:val="p"/>
          </m:rPr>
          <w:rPr>
            <w:rFonts w:ascii="Cambria Math" w:eastAsiaTheme="minorEastAsia" w:hAnsi="Cambria Math" w:cs="Times New Roman"/>
          </w:rPr>
          <m:t>=</m:t>
        </m:r>
      </m:oMath>
      <w:r w:rsidR="00E751FD" w:rsidRPr="00D01072">
        <w:rPr>
          <w:rFonts w:ascii="Times New Roman" w:eastAsiaTheme="minorEastAsia" w:hAnsi="Times New Roman" w:cs="Times New Roman"/>
        </w:rPr>
        <w:t xml:space="preserve">0, </w:t>
      </w:r>
      <w:r w:rsidR="00D01072">
        <w:rPr>
          <w:rFonts w:ascii="Times New Roman" w:eastAsiaTheme="minorEastAsia" w:hAnsi="Times New Roman" w:cs="Times New Roman"/>
        </w:rPr>
        <w:t xml:space="preserve">   </w:t>
      </w:r>
      <w:r w:rsidR="00E751FD" w:rsidRPr="00D01072">
        <w:rPr>
          <w:rFonts w:ascii="Times New Roman" w:eastAsiaTheme="minorEastAsia" w:hAnsi="Times New Roman" w:cs="Times New Roman"/>
        </w:rPr>
        <w:t>Suku Bunga dan Inflasi se</w:t>
      </w:r>
      <w:r w:rsidR="00D01072" w:rsidRPr="00D01072">
        <w:rPr>
          <w:rFonts w:ascii="Times New Roman" w:eastAsiaTheme="minorEastAsia" w:hAnsi="Times New Roman" w:cs="Times New Roman"/>
        </w:rPr>
        <w:t>cara serentak tidak berpengaruh</w:t>
      </w:r>
      <w:r w:rsidR="00D01072">
        <w:rPr>
          <w:rFonts w:ascii="Times New Roman" w:eastAsiaTheme="minorEastAsia" w:hAnsi="Times New Roman" w:cs="Times New Roman"/>
        </w:rPr>
        <w:t xml:space="preserve"> terhadap</w:t>
      </w:r>
    </w:p>
    <w:p w:rsidR="00E751FD" w:rsidRPr="00D01072" w:rsidRDefault="00D01072" w:rsidP="00D01072">
      <w:pPr>
        <w:pStyle w:val="ListParagraph"/>
        <w:tabs>
          <w:tab w:val="left" w:pos="1701"/>
        </w:tabs>
        <w:spacing w:after="0" w:line="240" w:lineRule="auto"/>
        <w:ind w:left="0"/>
        <w:jc w:val="both"/>
        <w:rPr>
          <w:rFonts w:ascii="Times New Roman" w:eastAsiaTheme="minorEastAsia" w:hAnsi="Times New Roman" w:cs="Times New Roman"/>
        </w:rPr>
      </w:pPr>
      <w:r>
        <w:rPr>
          <w:rFonts w:ascii="Times New Roman" w:eastAsiaTheme="minorEastAsia" w:hAnsi="Times New Roman" w:cs="Times New Roman"/>
        </w:rPr>
        <w:tab/>
        <w:t xml:space="preserve">  </w:t>
      </w:r>
      <w:r w:rsidR="00E751FD" w:rsidRPr="00D01072">
        <w:rPr>
          <w:rFonts w:ascii="Times New Roman" w:eastAsiaTheme="minorEastAsia" w:hAnsi="Times New Roman" w:cs="Times New Roman"/>
        </w:rPr>
        <w:t>Permintaan Kredit.</w:t>
      </w:r>
    </w:p>
    <w:p w:rsidR="00D01072" w:rsidRDefault="00923A85" w:rsidP="00D01072">
      <w:pPr>
        <w:tabs>
          <w:tab w:val="left" w:pos="1843"/>
        </w:tabs>
        <w:spacing w:after="0" w:line="240" w:lineRule="auto"/>
        <w:jc w:val="both"/>
        <w:rPr>
          <w:rFonts w:ascii="Times New Roman" w:eastAsiaTheme="minorEastAsia" w:hAnsi="Times New Roman" w:cs="Times New Roman"/>
        </w:rPr>
      </w:pPr>
      <m:oMath>
        <m:sSub>
          <m:sSubPr>
            <m:ctrlPr>
              <w:rPr>
                <w:rFonts w:ascii="Cambria Math" w:eastAsiaTheme="minorEastAsia" w:hAnsi="Cambria Math" w:cs="Times New Roman"/>
                <w:i/>
              </w:rPr>
            </m:ctrlPr>
          </m:sSubPr>
          <m:e>
            <m:r>
              <m:rPr>
                <m:sty m:val="p"/>
              </m:rPr>
              <w:rPr>
                <w:rFonts w:ascii="Cambria Math" w:eastAsiaTheme="minorEastAsia" w:hAnsi="Cambria Math" w:cs="Times New Roman"/>
              </w:rPr>
              <m:t>H</m:t>
            </m:r>
          </m:e>
          <m:sub>
            <m:r>
              <m:rPr>
                <m:sty m:val="p"/>
              </m:rPr>
              <w:rPr>
                <w:rFonts w:ascii="Cambria Math" w:eastAsiaTheme="minorEastAsia" w:hAnsi="Cambria Math" w:cs="Times New Roman"/>
              </w:rPr>
              <m:t>a</m:t>
            </m:r>
          </m:sub>
        </m:sSub>
        <m:r>
          <w:rPr>
            <w:rFonts w:ascii="Cambria Math" w:eastAsiaTheme="minorEastAsia" w:hAnsi="Cambria Math" w:cs="Times New Roman"/>
          </w:rPr>
          <m:t xml:space="preserve"> : </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1</m:t>
            </m:r>
          </m:sub>
        </m:sSub>
        <m:r>
          <m:rPr>
            <m:sty m:val="p"/>
          </m:rPr>
          <w:rPr>
            <w:rFonts w:ascii="Cambria Math" w:eastAsiaTheme="minorEastAsia" w:hAnsi="Cambria Math" w:cs="Times New Roman"/>
          </w:rPr>
          <m:t xml:space="preserve"> ≠</m:t>
        </m:r>
        <m:sSub>
          <m:sSubPr>
            <m:ctrlPr>
              <w:rPr>
                <w:rFonts w:ascii="Cambria Math" w:eastAsiaTheme="minorEastAsia" w:hAnsi="Cambria Math" w:cs="Times New Roman"/>
              </w:rPr>
            </m:ctrlPr>
          </m:sSubPr>
          <m:e>
            <m:r>
              <m:rPr>
                <m:sty m:val="p"/>
              </m:rPr>
              <w:rPr>
                <w:rFonts w:ascii="Cambria Math" w:eastAsiaTheme="minorEastAsia" w:hAnsi="Cambria Math" w:cs="Times New Roman"/>
              </w:rPr>
              <m:t>b</m:t>
            </m:r>
          </m:e>
          <m:sub>
            <m:r>
              <m:rPr>
                <m:sty m:val="p"/>
              </m:rPr>
              <w:rPr>
                <w:rFonts w:ascii="Cambria Math" w:eastAsiaTheme="minorEastAsia" w:hAnsi="Cambria Math" w:cs="Times New Roman"/>
              </w:rPr>
              <m:t xml:space="preserve">2 </m:t>
            </m:r>
          </m:sub>
        </m:sSub>
        <m:r>
          <m:rPr>
            <m:sty m:val="p"/>
          </m:rPr>
          <w:rPr>
            <w:rFonts w:ascii="Cambria Math" w:eastAsiaTheme="minorEastAsia" w:hAnsi="Cambria Math" w:cs="Times New Roman"/>
          </w:rPr>
          <m:t>≠0</m:t>
        </m:r>
      </m:oMath>
      <w:r w:rsidR="00D01072" w:rsidRPr="00D01072">
        <w:rPr>
          <w:rFonts w:ascii="Times New Roman" w:eastAsiaTheme="minorEastAsia" w:hAnsi="Times New Roman" w:cs="Times New Roman"/>
        </w:rPr>
        <w:t xml:space="preserve">, </w:t>
      </w:r>
      <w:r w:rsidR="00E751FD" w:rsidRPr="00D01072">
        <w:rPr>
          <w:rFonts w:ascii="Times New Roman" w:eastAsiaTheme="minorEastAsia" w:hAnsi="Times New Roman" w:cs="Times New Roman"/>
        </w:rPr>
        <w:t>Suku Bunga dan Inflasi secar</w:t>
      </w:r>
      <w:r w:rsidR="00D01072" w:rsidRPr="00D01072">
        <w:rPr>
          <w:rFonts w:ascii="Times New Roman" w:eastAsiaTheme="minorEastAsia" w:hAnsi="Times New Roman" w:cs="Times New Roman"/>
        </w:rPr>
        <w:t>a serentak berpengaruh terhadap</w:t>
      </w:r>
      <w:r w:rsidR="00D01072">
        <w:rPr>
          <w:rFonts w:ascii="Times New Roman" w:eastAsiaTheme="minorEastAsia" w:hAnsi="Times New Roman" w:cs="Times New Roman"/>
        </w:rPr>
        <w:t xml:space="preserve"> Permintaan</w:t>
      </w:r>
    </w:p>
    <w:p w:rsidR="00D01072" w:rsidRDefault="00D01072" w:rsidP="002A501F">
      <w:pPr>
        <w:tabs>
          <w:tab w:val="left" w:pos="1843"/>
        </w:tabs>
        <w:spacing w:after="0" w:line="240" w:lineRule="auto"/>
        <w:jc w:val="both"/>
        <w:rPr>
          <w:rFonts w:ascii="Times New Roman" w:eastAsiaTheme="minorEastAsia" w:hAnsi="Times New Roman" w:cs="Times New Roman"/>
        </w:rPr>
      </w:pPr>
      <w:r>
        <w:rPr>
          <w:rFonts w:ascii="Times New Roman" w:eastAsiaTheme="minorEastAsia" w:hAnsi="Times New Roman" w:cs="Times New Roman"/>
        </w:rPr>
        <w:tab/>
      </w:r>
      <w:r w:rsidR="00E751FD" w:rsidRPr="00D01072">
        <w:rPr>
          <w:rFonts w:ascii="Times New Roman" w:eastAsiaTheme="minorEastAsia" w:hAnsi="Times New Roman" w:cs="Times New Roman"/>
        </w:rPr>
        <w:t>Kredit.</w:t>
      </w:r>
    </w:p>
    <w:p w:rsidR="00D01072" w:rsidRDefault="00D01072" w:rsidP="00D01072">
      <w:pPr>
        <w:tabs>
          <w:tab w:val="left" w:pos="1843"/>
        </w:tabs>
        <w:spacing w:after="0" w:line="240" w:lineRule="auto"/>
        <w:jc w:val="center"/>
        <w:rPr>
          <w:rFonts w:ascii="Times New Roman" w:eastAsiaTheme="minorEastAsia" w:hAnsi="Times New Roman" w:cs="Times New Roman"/>
          <w:b/>
        </w:rPr>
      </w:pPr>
      <w:r w:rsidRPr="00D01072">
        <w:rPr>
          <w:rFonts w:ascii="Times New Roman" w:eastAsiaTheme="minorEastAsia" w:hAnsi="Times New Roman" w:cs="Times New Roman"/>
          <w:b/>
        </w:rPr>
        <w:t>HASIL PENELITIAN</w:t>
      </w:r>
    </w:p>
    <w:p w:rsidR="001F4A75" w:rsidRDefault="001F4A75" w:rsidP="00D01072">
      <w:pPr>
        <w:tabs>
          <w:tab w:val="left" w:pos="1843"/>
        </w:tabs>
        <w:spacing w:after="0" w:line="240" w:lineRule="auto"/>
        <w:jc w:val="center"/>
        <w:rPr>
          <w:rFonts w:ascii="Times New Roman" w:eastAsiaTheme="minorEastAsia" w:hAnsi="Times New Roman" w:cs="Times New Roman"/>
          <w:b/>
        </w:rPr>
      </w:pPr>
    </w:p>
    <w:p w:rsidR="00275714" w:rsidRDefault="00275714" w:rsidP="00275714">
      <w:pPr>
        <w:tabs>
          <w:tab w:val="left" w:pos="1843"/>
        </w:tabs>
        <w:spacing w:after="0" w:line="240" w:lineRule="auto"/>
        <w:rPr>
          <w:rFonts w:ascii="Times New Roman" w:eastAsiaTheme="minorEastAsia" w:hAnsi="Times New Roman" w:cs="Times New Roman"/>
        </w:rPr>
      </w:pPr>
      <w:r>
        <w:rPr>
          <w:rFonts w:ascii="Times New Roman" w:eastAsiaTheme="minorEastAsia" w:hAnsi="Times New Roman" w:cs="Times New Roman"/>
        </w:rPr>
        <w:t>Data Perkembangan Suku Bunga, Inflasi dan Permintaan Kredit</w:t>
      </w:r>
      <w:r w:rsidR="001F4A75">
        <w:rPr>
          <w:rFonts w:ascii="Times New Roman" w:eastAsiaTheme="minorEastAsia" w:hAnsi="Times New Roman" w:cs="Times New Roman"/>
        </w:rPr>
        <w:t xml:space="preserve"> sebagai berikut: </w:t>
      </w:r>
    </w:p>
    <w:tbl>
      <w:tblPr>
        <w:tblStyle w:val="TableGrid"/>
        <w:tblW w:w="8521" w:type="dxa"/>
        <w:tblLayout w:type="fixed"/>
        <w:tblLook w:val="04A0"/>
      </w:tblPr>
      <w:tblGrid>
        <w:gridCol w:w="583"/>
        <w:gridCol w:w="993"/>
        <w:gridCol w:w="850"/>
        <w:gridCol w:w="992"/>
        <w:gridCol w:w="1276"/>
        <w:gridCol w:w="1276"/>
        <w:gridCol w:w="1276"/>
        <w:gridCol w:w="1275"/>
      </w:tblGrid>
      <w:tr w:rsidR="000A0F1B" w:rsidRPr="002A501F" w:rsidTr="002A501F">
        <w:trPr>
          <w:trHeight w:val="675"/>
        </w:trPr>
        <w:tc>
          <w:tcPr>
            <w:tcW w:w="1576" w:type="dxa"/>
            <w:gridSpan w:val="2"/>
            <w:vAlign w:val="center"/>
            <w:hideMark/>
          </w:tcPr>
          <w:p w:rsidR="000A0F1B" w:rsidRPr="002A501F" w:rsidRDefault="000A0F1B" w:rsidP="002A501F">
            <w:pPr>
              <w:jc w:val="center"/>
              <w:rPr>
                <w:rFonts w:ascii="Times New Roman" w:eastAsia="Times New Roman" w:hAnsi="Times New Roman" w:cs="Times New Roman"/>
                <w:b/>
                <w:bCs/>
                <w:color w:val="000000"/>
                <w:sz w:val="18"/>
                <w:szCs w:val="18"/>
                <w:lang w:eastAsia="id-ID"/>
              </w:rPr>
            </w:pPr>
            <w:r w:rsidRPr="002A501F">
              <w:rPr>
                <w:rFonts w:ascii="Times New Roman" w:eastAsia="Times New Roman" w:hAnsi="Times New Roman" w:cs="Times New Roman"/>
                <w:b/>
                <w:bCs/>
                <w:color w:val="000000"/>
                <w:sz w:val="18"/>
                <w:szCs w:val="18"/>
                <w:lang w:eastAsia="id-ID"/>
              </w:rPr>
              <w:t>Tahun -</w:t>
            </w:r>
          </w:p>
          <w:p w:rsidR="000A0F1B" w:rsidRPr="002A501F" w:rsidRDefault="000A0F1B" w:rsidP="002A501F">
            <w:pPr>
              <w:jc w:val="center"/>
              <w:rPr>
                <w:rFonts w:ascii="Times New Roman" w:eastAsia="Times New Roman" w:hAnsi="Times New Roman" w:cs="Times New Roman"/>
                <w:b/>
                <w:bCs/>
                <w:color w:val="000000"/>
                <w:sz w:val="18"/>
                <w:szCs w:val="18"/>
                <w:lang w:eastAsia="id-ID"/>
              </w:rPr>
            </w:pPr>
            <w:r w:rsidRPr="002A501F">
              <w:rPr>
                <w:rFonts w:ascii="Times New Roman" w:eastAsia="Times New Roman" w:hAnsi="Times New Roman" w:cs="Times New Roman"/>
                <w:b/>
                <w:bCs/>
                <w:color w:val="000000"/>
                <w:sz w:val="18"/>
                <w:szCs w:val="18"/>
                <w:lang w:eastAsia="id-ID"/>
              </w:rPr>
              <w:t>Bulan</w:t>
            </w:r>
          </w:p>
        </w:tc>
        <w:tc>
          <w:tcPr>
            <w:tcW w:w="850" w:type="dxa"/>
            <w:vAlign w:val="center"/>
            <w:hideMark/>
          </w:tcPr>
          <w:p w:rsidR="000A0F1B" w:rsidRPr="002A501F" w:rsidRDefault="000A0F1B" w:rsidP="002A501F">
            <w:pPr>
              <w:jc w:val="center"/>
              <w:rPr>
                <w:rFonts w:ascii="Times New Roman" w:eastAsia="Times New Roman" w:hAnsi="Times New Roman" w:cs="Times New Roman"/>
                <w:b/>
                <w:bCs/>
                <w:color w:val="000000"/>
                <w:sz w:val="18"/>
                <w:szCs w:val="18"/>
                <w:lang w:eastAsia="id-ID"/>
              </w:rPr>
            </w:pPr>
            <w:r w:rsidRPr="002A501F">
              <w:rPr>
                <w:rFonts w:ascii="Times New Roman" w:eastAsia="Times New Roman" w:hAnsi="Times New Roman" w:cs="Times New Roman"/>
                <w:b/>
                <w:bCs/>
                <w:color w:val="000000"/>
                <w:sz w:val="18"/>
                <w:szCs w:val="18"/>
                <w:lang w:eastAsia="id-ID"/>
              </w:rPr>
              <w:t>Tingkat Suku Bunga (SBI)</w:t>
            </w:r>
          </w:p>
        </w:tc>
        <w:tc>
          <w:tcPr>
            <w:tcW w:w="992" w:type="dxa"/>
            <w:vAlign w:val="center"/>
            <w:hideMark/>
          </w:tcPr>
          <w:p w:rsidR="000A0F1B" w:rsidRPr="002A501F" w:rsidRDefault="000A0F1B" w:rsidP="002A501F">
            <w:pPr>
              <w:jc w:val="center"/>
              <w:rPr>
                <w:rFonts w:ascii="Times New Roman" w:eastAsia="Times New Roman" w:hAnsi="Times New Roman" w:cs="Times New Roman"/>
                <w:b/>
                <w:bCs/>
                <w:color w:val="000000"/>
                <w:sz w:val="18"/>
                <w:szCs w:val="18"/>
                <w:lang w:eastAsia="id-ID"/>
              </w:rPr>
            </w:pPr>
            <w:r w:rsidRPr="002A501F">
              <w:rPr>
                <w:rFonts w:ascii="Times New Roman" w:eastAsia="Times New Roman" w:hAnsi="Times New Roman" w:cs="Times New Roman"/>
                <w:b/>
                <w:bCs/>
                <w:color w:val="000000"/>
                <w:sz w:val="18"/>
                <w:szCs w:val="18"/>
                <w:lang w:eastAsia="id-ID"/>
              </w:rPr>
              <w:t>Tingkat Inflasi</w:t>
            </w:r>
          </w:p>
        </w:tc>
        <w:tc>
          <w:tcPr>
            <w:tcW w:w="1276" w:type="dxa"/>
            <w:vAlign w:val="center"/>
            <w:hideMark/>
          </w:tcPr>
          <w:p w:rsidR="000A0F1B" w:rsidRPr="002A501F" w:rsidRDefault="000A0F1B" w:rsidP="002A501F">
            <w:pPr>
              <w:jc w:val="center"/>
              <w:rPr>
                <w:rFonts w:ascii="Times New Roman" w:eastAsia="Times New Roman" w:hAnsi="Times New Roman" w:cs="Times New Roman"/>
                <w:b/>
                <w:bCs/>
                <w:color w:val="000000"/>
                <w:sz w:val="18"/>
                <w:szCs w:val="18"/>
                <w:lang w:eastAsia="id-ID"/>
              </w:rPr>
            </w:pPr>
            <w:r w:rsidRPr="002A501F">
              <w:rPr>
                <w:rFonts w:ascii="Times New Roman" w:eastAsia="Times New Roman" w:hAnsi="Times New Roman" w:cs="Times New Roman"/>
                <w:b/>
                <w:bCs/>
                <w:color w:val="000000"/>
                <w:sz w:val="18"/>
                <w:szCs w:val="18"/>
                <w:lang w:eastAsia="id-ID"/>
              </w:rPr>
              <w:t>Permintaan Kredit (Rp)</w:t>
            </w:r>
          </w:p>
        </w:tc>
        <w:tc>
          <w:tcPr>
            <w:tcW w:w="1276" w:type="dxa"/>
            <w:vAlign w:val="center"/>
            <w:hideMark/>
          </w:tcPr>
          <w:p w:rsidR="000A0F1B" w:rsidRPr="002A501F" w:rsidRDefault="000A0F1B" w:rsidP="002A501F">
            <w:pPr>
              <w:jc w:val="center"/>
              <w:rPr>
                <w:rFonts w:ascii="Times New Roman" w:eastAsia="Times New Roman" w:hAnsi="Times New Roman" w:cs="Times New Roman"/>
                <w:b/>
                <w:bCs/>
                <w:color w:val="000000"/>
                <w:sz w:val="18"/>
                <w:szCs w:val="18"/>
                <w:lang w:eastAsia="id-ID"/>
              </w:rPr>
            </w:pPr>
            <w:r w:rsidRPr="002A501F">
              <w:rPr>
                <w:rFonts w:ascii="Times New Roman" w:eastAsia="Times New Roman" w:hAnsi="Times New Roman" w:cs="Times New Roman"/>
                <w:b/>
                <w:bCs/>
                <w:color w:val="000000"/>
                <w:sz w:val="18"/>
                <w:szCs w:val="18"/>
                <w:lang w:eastAsia="id-ID"/>
              </w:rPr>
              <w:t>Perkembangan Bunga SBI</w:t>
            </w:r>
          </w:p>
        </w:tc>
        <w:tc>
          <w:tcPr>
            <w:tcW w:w="1276" w:type="dxa"/>
            <w:vAlign w:val="center"/>
            <w:hideMark/>
          </w:tcPr>
          <w:p w:rsidR="000A0F1B" w:rsidRPr="002A501F" w:rsidRDefault="000A0F1B" w:rsidP="002A501F">
            <w:pPr>
              <w:jc w:val="center"/>
              <w:rPr>
                <w:rFonts w:ascii="Times New Roman" w:eastAsia="Times New Roman" w:hAnsi="Times New Roman" w:cs="Times New Roman"/>
                <w:b/>
                <w:bCs/>
                <w:color w:val="000000"/>
                <w:sz w:val="18"/>
                <w:szCs w:val="18"/>
                <w:lang w:eastAsia="id-ID"/>
              </w:rPr>
            </w:pPr>
            <w:r w:rsidRPr="002A501F">
              <w:rPr>
                <w:rFonts w:ascii="Times New Roman" w:eastAsia="Times New Roman" w:hAnsi="Times New Roman" w:cs="Times New Roman"/>
                <w:b/>
                <w:bCs/>
                <w:color w:val="000000"/>
                <w:sz w:val="18"/>
                <w:szCs w:val="18"/>
                <w:lang w:eastAsia="id-ID"/>
              </w:rPr>
              <w:t>Perkembangan Inflasi</w:t>
            </w:r>
          </w:p>
        </w:tc>
        <w:tc>
          <w:tcPr>
            <w:tcW w:w="1275" w:type="dxa"/>
            <w:vAlign w:val="center"/>
            <w:hideMark/>
          </w:tcPr>
          <w:p w:rsidR="000A0F1B" w:rsidRPr="002A501F" w:rsidRDefault="000A0F1B" w:rsidP="002A501F">
            <w:pPr>
              <w:jc w:val="center"/>
              <w:rPr>
                <w:rFonts w:ascii="Times New Roman" w:hAnsi="Times New Roman" w:cs="Times New Roman"/>
                <w:b/>
                <w:bCs/>
                <w:color w:val="000000"/>
                <w:sz w:val="18"/>
                <w:szCs w:val="18"/>
              </w:rPr>
            </w:pPr>
            <w:r w:rsidRPr="002A501F">
              <w:rPr>
                <w:rFonts w:ascii="Times New Roman" w:hAnsi="Times New Roman" w:cs="Times New Roman"/>
                <w:b/>
                <w:bCs/>
                <w:color w:val="000000"/>
                <w:sz w:val="18"/>
                <w:szCs w:val="18"/>
              </w:rPr>
              <w:t>Perkembangan Kredit</w:t>
            </w:r>
            <w:r w:rsidR="00EA1320" w:rsidRPr="002A501F">
              <w:rPr>
                <w:rFonts w:ascii="Times New Roman" w:hAnsi="Times New Roman" w:cs="Times New Roman"/>
                <w:b/>
                <w:bCs/>
                <w:color w:val="000000"/>
                <w:sz w:val="18"/>
                <w:szCs w:val="18"/>
              </w:rPr>
              <w:t xml:space="preserve"> (%</w:t>
            </w:r>
            <w:r w:rsidRPr="002A501F">
              <w:rPr>
                <w:rFonts w:ascii="Times New Roman" w:hAnsi="Times New Roman" w:cs="Times New Roman"/>
                <w:b/>
                <w:bCs/>
                <w:color w:val="000000"/>
                <w:sz w:val="18"/>
                <w:szCs w:val="18"/>
              </w:rPr>
              <w:t>)</w:t>
            </w:r>
          </w:p>
        </w:tc>
      </w:tr>
      <w:tr w:rsidR="00EA1320" w:rsidRPr="002A501F" w:rsidTr="002A501F">
        <w:trPr>
          <w:trHeight w:val="420"/>
        </w:trPr>
        <w:tc>
          <w:tcPr>
            <w:tcW w:w="583" w:type="dxa"/>
            <w:vMerge w:val="restart"/>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2008</w:t>
            </w: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Januari</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333333"/>
                <w:sz w:val="18"/>
                <w:szCs w:val="18"/>
                <w:lang w:eastAsia="id-ID"/>
              </w:rPr>
            </w:pPr>
            <w:r w:rsidRPr="002A501F">
              <w:rPr>
                <w:rFonts w:ascii="Times New Roman" w:eastAsia="Times New Roman" w:hAnsi="Times New Roman" w:cs="Times New Roman"/>
                <w:color w:val="333333"/>
                <w:sz w:val="18"/>
                <w:szCs w:val="18"/>
                <w:lang w:eastAsia="id-ID"/>
              </w:rPr>
              <w:t>8</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7,36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84.165.700</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w:t>
            </w:r>
          </w:p>
        </w:tc>
      </w:tr>
      <w:tr w:rsidR="00EA1320" w:rsidRPr="002A501F" w:rsidTr="002A501F">
        <w:trPr>
          <w:trHeight w:val="332"/>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Februari</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333333"/>
                <w:sz w:val="18"/>
                <w:szCs w:val="18"/>
                <w:lang w:eastAsia="id-ID"/>
              </w:rPr>
            </w:pPr>
            <w:r w:rsidRPr="002A501F">
              <w:rPr>
                <w:rFonts w:ascii="Times New Roman" w:eastAsia="Times New Roman" w:hAnsi="Times New Roman" w:cs="Times New Roman"/>
                <w:color w:val="333333"/>
                <w:sz w:val="18"/>
                <w:szCs w:val="18"/>
                <w:lang w:eastAsia="id-ID"/>
              </w:rPr>
              <w:t>7,93</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7,4</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85.770.715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-0,07</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1,91%</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Maret</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333333"/>
                <w:sz w:val="18"/>
                <w:szCs w:val="18"/>
                <w:lang w:eastAsia="id-ID"/>
              </w:rPr>
            </w:pPr>
            <w:r w:rsidRPr="002A501F">
              <w:rPr>
                <w:rFonts w:ascii="Times New Roman" w:eastAsia="Times New Roman" w:hAnsi="Times New Roman" w:cs="Times New Roman"/>
                <w:color w:val="333333"/>
                <w:sz w:val="18"/>
                <w:szCs w:val="18"/>
                <w:lang w:eastAsia="id-ID"/>
              </w:rPr>
              <w:t>7,96</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8,17</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89.186.410</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0,77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3,98%</w:t>
            </w:r>
          </w:p>
        </w:tc>
      </w:tr>
      <w:tr w:rsidR="00EA1320" w:rsidRPr="002A501F" w:rsidTr="002A501F">
        <w:trPr>
          <w:trHeight w:val="375"/>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April</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333333"/>
                <w:sz w:val="18"/>
                <w:szCs w:val="18"/>
                <w:lang w:eastAsia="id-ID"/>
              </w:rPr>
            </w:pPr>
            <w:r w:rsidRPr="002A501F">
              <w:rPr>
                <w:rFonts w:ascii="Times New Roman" w:eastAsia="Times New Roman" w:hAnsi="Times New Roman" w:cs="Times New Roman"/>
                <w:color w:val="333333"/>
                <w:sz w:val="18"/>
                <w:szCs w:val="18"/>
                <w:lang w:eastAsia="id-ID"/>
              </w:rPr>
              <w:t>7,99</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8,96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90.179.641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0,79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1,11%</w:t>
            </w:r>
          </w:p>
        </w:tc>
      </w:tr>
      <w:tr w:rsidR="00EA1320" w:rsidRPr="002A501F" w:rsidTr="002A501F">
        <w:trPr>
          <w:trHeight w:val="36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Mei</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8,31</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10,38</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93.115.147</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0,32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1,42</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3,26%</w:t>
            </w:r>
          </w:p>
        </w:tc>
      </w:tr>
      <w:tr w:rsidR="00EA1320" w:rsidRPr="002A501F" w:rsidTr="002A501F">
        <w:trPr>
          <w:trHeight w:val="405"/>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Juni</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8,73</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11,03</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99.089.745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0,42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0,65</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6,42%</w:t>
            </w:r>
          </w:p>
        </w:tc>
      </w:tr>
      <w:tr w:rsidR="00EA1320" w:rsidRPr="002A501F" w:rsidTr="002A501F">
        <w:trPr>
          <w:trHeight w:val="345"/>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Juli</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9,23</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11,9</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102.417.221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0,50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0,87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3,36%</w:t>
            </w:r>
          </w:p>
        </w:tc>
      </w:tr>
      <w:tr w:rsidR="00EA1320" w:rsidRPr="002A501F" w:rsidTr="002A501F">
        <w:trPr>
          <w:trHeight w:val="315"/>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Agustus</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9,28</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11,85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103.670.934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0,05</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-0,05</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1,22%</w:t>
            </w:r>
          </w:p>
        </w:tc>
      </w:tr>
      <w:tr w:rsidR="00EA1320" w:rsidRPr="002A501F" w:rsidTr="002A501F">
        <w:trPr>
          <w:trHeight w:val="315"/>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September</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9,71</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12,14</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106.482.611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0,43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2,71%</w:t>
            </w:r>
          </w:p>
        </w:tc>
      </w:tr>
      <w:tr w:rsidR="00EA1320" w:rsidRPr="002A501F" w:rsidTr="002A501F">
        <w:trPr>
          <w:trHeight w:val="345"/>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Oktober</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10,98</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11,77</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111.684.484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1,27</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-0,37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4,89%</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November</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11,24</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11,68</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113.873.523</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0,26</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1,96%</w:t>
            </w:r>
          </w:p>
        </w:tc>
      </w:tr>
      <w:tr w:rsidR="00EA1320" w:rsidRPr="002A501F" w:rsidTr="002A501F">
        <w:trPr>
          <w:trHeight w:val="42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Desember</w:t>
            </w:r>
          </w:p>
        </w:tc>
        <w:tc>
          <w:tcPr>
            <w:tcW w:w="850"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10,83</w:t>
            </w:r>
          </w:p>
        </w:tc>
        <w:tc>
          <w:tcPr>
            <w:tcW w:w="992" w:type="dxa"/>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11,06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112.061.397</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-0,41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-0,62</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-1,59%</w:t>
            </w:r>
          </w:p>
        </w:tc>
      </w:tr>
      <w:tr w:rsidR="00EA1320" w:rsidRPr="002A501F" w:rsidTr="002A501F">
        <w:trPr>
          <w:trHeight w:val="300"/>
        </w:trPr>
        <w:tc>
          <w:tcPr>
            <w:tcW w:w="583" w:type="dxa"/>
            <w:vMerge w:val="restart"/>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2009</w:t>
            </w: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Januari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9,50</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9,17</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110.479.381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-1,33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-1,89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-1,41%</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Februari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8,74</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113.133.138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-0,76</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-0,57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2,40%</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Maret</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8,21</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7,92</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114.689.398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-0,53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-0,68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1,38%</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April</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7,59</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7,31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114.120.000</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-0,62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-0,61</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-0,50%</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Mei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7,25</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6,04</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115.321.641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-0,34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-1,27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1,05%</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Juni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6,95</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3,65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119.798.061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-0,30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-2,39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3,88%</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Juli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6,71</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2,71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118.600.454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-0,94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-1,00%</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Agustus</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6,58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2,75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120.361.674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1,49%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September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6,48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2,83</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122.183.396</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1,51%</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Oktober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6,49</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2,57</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121.395.023</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-0,26</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-0,65%</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November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6,47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2,41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119.890.648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-0,16</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-1,24%</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Desember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6,46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2,78</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120.768.825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0,37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0,73%</w:t>
            </w:r>
          </w:p>
        </w:tc>
      </w:tr>
      <w:tr w:rsidR="00EA1320" w:rsidRPr="002A501F" w:rsidTr="002A501F">
        <w:trPr>
          <w:trHeight w:val="300"/>
        </w:trPr>
        <w:tc>
          <w:tcPr>
            <w:tcW w:w="583" w:type="dxa"/>
            <w:vMerge w:val="restart"/>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2010</w:t>
            </w: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Januari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6,45</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3,72</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114.381.685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0,94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-5,29%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Februari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6,41</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3,81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113.604.690</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-0,68%</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Maret</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6,27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3,43</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115.468.335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-0,38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1,64%</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April</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6,20</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3,91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118.998.335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-0,07</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0,48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3,06%</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Mei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6,30</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4,16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118.058.748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0,25</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-0,79%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Juni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6,26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5,05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122.908.471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0,89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4,11%</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Juli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6,63</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6,22</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121.853.189</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0,37</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1,17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-0,86%</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Agustus</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6,63</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6,44</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122.797.024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0,22</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0,77%</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September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6,64</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5,8</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122.885.908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-0,64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0,07%</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Oktober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6,37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5,67</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122.528.635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-0,27</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November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6,42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6,33</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126.846.165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0,05</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0,66</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3,52%</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Desember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6,26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6,96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133.222.846</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-0,16</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0,63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5,03%</w:t>
            </w:r>
          </w:p>
        </w:tc>
      </w:tr>
      <w:tr w:rsidR="00EA1320" w:rsidRPr="002A501F" w:rsidTr="002A501F">
        <w:trPr>
          <w:trHeight w:val="300"/>
        </w:trPr>
        <w:tc>
          <w:tcPr>
            <w:tcW w:w="583" w:type="dxa"/>
            <w:vMerge w:val="restart"/>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2011</w:t>
            </w: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Januari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6,08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7,02</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129.711.180</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-0,18</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0,06</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-2,64%</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Februari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6,71</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6,84</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131.842.194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0,62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1,64%</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Maret</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6,72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6,65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134.694.255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2,16%</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April</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7,18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6,16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134.818.788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0,46</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-0,49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Mei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7,36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5,98</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138.105.116</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0,18</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2,44%</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Juni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7,36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5,54</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148.320.791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-0,44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7,40%</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Juli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7,28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4,61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149.618.887</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-0,09</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-0,93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0,88%</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Agustus</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6,78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4,79</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153.118.938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-0,50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2,34%</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September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6,28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4,61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155.508.360</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-0,49</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1,56%</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Oktober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5,77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4,42</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154.482.304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-0,51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-0,66%</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November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5,22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4,15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157.942.321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-0,54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2,24%</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Desember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5,04</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3,79</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158.164.744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-0,19</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-0,36</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0,14%</w:t>
            </w:r>
          </w:p>
        </w:tc>
      </w:tr>
      <w:tr w:rsidR="00EA1320" w:rsidRPr="002A501F" w:rsidTr="002A501F">
        <w:trPr>
          <w:trHeight w:val="300"/>
        </w:trPr>
        <w:tc>
          <w:tcPr>
            <w:tcW w:w="583" w:type="dxa"/>
            <w:vMerge w:val="restart"/>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2012</w:t>
            </w: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Januari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4,88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3,65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156.815.636</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-0,16</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-0,85%</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Februari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3,82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3,56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155.581.178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-1,06</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-0,79%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Maret</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3,83</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3,97</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159.300.119</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0,41</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2,39%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April</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3,93</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161.317.077</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0,53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1,27%</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Mei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4,24</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4,45</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166.345.592</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0,31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-0,05</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3,12%</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Juni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4,32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4,53</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173.527.308</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0,08</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4,32%</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Juli</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4,46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4,56</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167.720.460</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-3,35%</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Agustus</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4,54</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4,58</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170.051.154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0,08</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0,02</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1,39%</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September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4,67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4,31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177.844.392</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4,58%</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Oktober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4,75</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4,61</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177.560.916</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0,08</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-0,16%</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November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4,77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4,32</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180.734.811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1,79%</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Desember</w:t>
            </w:r>
          </w:p>
        </w:tc>
        <w:tc>
          <w:tcPr>
            <w:tcW w:w="850" w:type="dxa"/>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4,80</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4,3</w:t>
            </w:r>
          </w:p>
        </w:tc>
        <w:tc>
          <w:tcPr>
            <w:tcW w:w="1276"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192.656.744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-0,02</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6,60%</w:t>
            </w:r>
          </w:p>
        </w:tc>
      </w:tr>
      <w:tr w:rsidR="00EA1320" w:rsidRPr="002A501F" w:rsidTr="002A501F">
        <w:trPr>
          <w:trHeight w:val="330"/>
        </w:trPr>
        <w:tc>
          <w:tcPr>
            <w:tcW w:w="583" w:type="dxa"/>
            <w:vMerge w:val="restart"/>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2013</w:t>
            </w: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Januari</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4,84</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4,57</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190.532.479</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0,27</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-1,10%</w:t>
            </w:r>
          </w:p>
        </w:tc>
      </w:tr>
      <w:tr w:rsidR="00EA1320" w:rsidRPr="002A501F" w:rsidTr="002A501F">
        <w:trPr>
          <w:trHeight w:val="33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Februari</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4,86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5,31</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191.409.479</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0,74</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0,46%</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Maret</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4,87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5,9</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191.957.363</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0,59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April</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4,89</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5,57</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195.967.845</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0,02</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-0,33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2,09%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Mei</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5,02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5,47</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202.824.964</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0,13</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3,50%</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Juni</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5,28</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5,9</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213.033.663</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0,25</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0,43</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5,03%</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Juli</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5,52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8,61</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209.786.947</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2,71</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-1,52%</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Agustus</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sz w:val="18"/>
                <w:szCs w:val="18"/>
                <w:lang w:eastAsia="id-ID"/>
              </w:rPr>
            </w:pPr>
            <w:r w:rsidRPr="002A501F">
              <w:rPr>
                <w:rFonts w:ascii="Times New Roman" w:eastAsia="Times New Roman" w:hAnsi="Times New Roman" w:cs="Times New Roman"/>
                <w:sz w:val="18"/>
                <w:szCs w:val="18"/>
                <w:lang w:eastAsia="id-ID"/>
              </w:rPr>
              <w:t>5,86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8,79</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211.482.003</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0,34</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0,18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0,81%</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September</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color w:val="404040"/>
                <w:sz w:val="18"/>
                <w:szCs w:val="18"/>
                <w:lang w:eastAsia="id-ID"/>
              </w:rPr>
            </w:pPr>
            <w:r w:rsidRPr="002A501F">
              <w:rPr>
                <w:rFonts w:ascii="Times New Roman" w:eastAsia="Times New Roman" w:hAnsi="Times New Roman" w:cs="Times New Roman"/>
                <w:color w:val="404040"/>
                <w:sz w:val="18"/>
                <w:szCs w:val="18"/>
                <w:lang w:eastAsia="id-ID"/>
              </w:rPr>
              <w:t>6,96</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8,4</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224.315.806</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-0,39</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6,07%</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Oktober</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color w:val="333333"/>
                <w:sz w:val="18"/>
                <w:szCs w:val="18"/>
                <w:lang w:eastAsia="id-ID"/>
              </w:rPr>
            </w:pPr>
            <w:r w:rsidRPr="002A501F">
              <w:rPr>
                <w:rFonts w:ascii="Times New Roman" w:eastAsia="Times New Roman" w:hAnsi="Times New Roman" w:cs="Times New Roman"/>
                <w:color w:val="333333"/>
                <w:sz w:val="18"/>
                <w:szCs w:val="18"/>
                <w:lang w:eastAsia="id-ID"/>
              </w:rPr>
              <w:t>6,97</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8,32</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224.260.901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-0,08</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-0,02%</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November</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color w:val="262626"/>
                <w:sz w:val="18"/>
                <w:szCs w:val="18"/>
                <w:lang w:eastAsia="id-ID"/>
              </w:rPr>
            </w:pPr>
            <w:r w:rsidRPr="002A501F">
              <w:rPr>
                <w:rFonts w:ascii="Times New Roman" w:eastAsia="Times New Roman" w:hAnsi="Times New Roman" w:cs="Times New Roman"/>
                <w:color w:val="262626"/>
                <w:sz w:val="18"/>
                <w:szCs w:val="18"/>
                <w:lang w:eastAsia="id-ID"/>
              </w:rPr>
              <w:t>7,22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8,37</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232.528.642</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0,25</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0,25</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3,69%</w:t>
            </w:r>
          </w:p>
        </w:tc>
      </w:tr>
      <w:tr w:rsidR="00EA1320" w:rsidRPr="002A501F" w:rsidTr="002A501F">
        <w:trPr>
          <w:trHeight w:val="300"/>
        </w:trPr>
        <w:tc>
          <w:tcPr>
            <w:tcW w:w="583" w:type="dxa"/>
            <w:vMerge/>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p>
        </w:tc>
        <w:tc>
          <w:tcPr>
            <w:tcW w:w="993" w:type="dxa"/>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Desember</w:t>
            </w:r>
          </w:p>
        </w:tc>
        <w:tc>
          <w:tcPr>
            <w:tcW w:w="850" w:type="dxa"/>
            <w:noWrap/>
            <w:vAlign w:val="center"/>
            <w:hideMark/>
          </w:tcPr>
          <w:p w:rsidR="00EA1320" w:rsidRPr="002A501F" w:rsidRDefault="00EA1320" w:rsidP="002A501F">
            <w:pPr>
              <w:jc w:val="center"/>
              <w:rPr>
                <w:rFonts w:ascii="Times New Roman" w:eastAsia="Times New Roman" w:hAnsi="Times New Roman" w:cs="Times New Roman"/>
                <w:color w:val="262626"/>
                <w:sz w:val="18"/>
                <w:szCs w:val="18"/>
                <w:lang w:eastAsia="id-ID"/>
              </w:rPr>
            </w:pPr>
            <w:r w:rsidRPr="002A501F">
              <w:rPr>
                <w:rFonts w:ascii="Times New Roman" w:eastAsia="Times New Roman" w:hAnsi="Times New Roman" w:cs="Times New Roman"/>
                <w:color w:val="262626"/>
                <w:sz w:val="18"/>
                <w:szCs w:val="18"/>
                <w:lang w:eastAsia="id-ID"/>
              </w:rPr>
              <w:t>7,22</w:t>
            </w:r>
          </w:p>
        </w:tc>
        <w:tc>
          <w:tcPr>
            <w:tcW w:w="992"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8,38</w:t>
            </w:r>
          </w:p>
        </w:tc>
        <w:tc>
          <w:tcPr>
            <w:tcW w:w="1276" w:type="dxa"/>
            <w:noWrap/>
            <w:vAlign w:val="center"/>
            <w:hideMark/>
          </w:tcPr>
          <w:p w:rsidR="00EA1320" w:rsidRPr="002A501F" w:rsidRDefault="00EA1320" w:rsidP="002A501F">
            <w:pPr>
              <w:jc w:val="center"/>
              <w:rPr>
                <w:rFonts w:ascii="Times New Roman" w:eastAsia="Times New Roman" w:hAnsi="Times New Roman" w:cs="Times New Roman"/>
                <w:color w:val="000000"/>
                <w:sz w:val="18"/>
                <w:szCs w:val="18"/>
                <w:lang w:eastAsia="id-ID"/>
              </w:rPr>
            </w:pPr>
            <w:r w:rsidRPr="002A501F">
              <w:rPr>
                <w:rFonts w:ascii="Times New Roman" w:eastAsia="Times New Roman" w:hAnsi="Times New Roman" w:cs="Times New Roman"/>
                <w:color w:val="000000"/>
                <w:sz w:val="18"/>
                <w:szCs w:val="18"/>
                <w:lang w:eastAsia="id-ID"/>
              </w:rPr>
              <w:t>239.363.451</w:t>
            </w:r>
          </w:p>
        </w:tc>
        <w:tc>
          <w:tcPr>
            <w:tcW w:w="1276"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0,00</w:t>
            </w:r>
          </w:p>
        </w:tc>
        <w:tc>
          <w:tcPr>
            <w:tcW w:w="1276" w:type="dxa"/>
            <w:noWrap/>
            <w:vAlign w:val="center"/>
            <w:hideMark/>
          </w:tcPr>
          <w:p w:rsidR="00EA1320" w:rsidRPr="002A501F" w:rsidRDefault="00EA1320" w:rsidP="002A501F">
            <w:pPr>
              <w:jc w:val="center"/>
              <w:rPr>
                <w:rFonts w:ascii="Times New Roman" w:hAnsi="Times New Roman" w:cs="Times New Roman"/>
                <w:sz w:val="18"/>
                <w:szCs w:val="18"/>
              </w:rPr>
            </w:pPr>
            <w:r w:rsidRPr="002A501F">
              <w:rPr>
                <w:rFonts w:ascii="Times New Roman" w:hAnsi="Times New Roman" w:cs="Times New Roman"/>
                <w:sz w:val="18"/>
                <w:szCs w:val="18"/>
              </w:rPr>
              <w:t>0,01</w:t>
            </w:r>
          </w:p>
        </w:tc>
        <w:tc>
          <w:tcPr>
            <w:tcW w:w="1275" w:type="dxa"/>
            <w:noWrap/>
            <w:vAlign w:val="center"/>
            <w:hideMark/>
          </w:tcPr>
          <w:p w:rsidR="00EA1320" w:rsidRPr="002A501F" w:rsidRDefault="00EA1320"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2,94%</w:t>
            </w:r>
          </w:p>
        </w:tc>
      </w:tr>
      <w:tr w:rsidR="0093674D" w:rsidRPr="002A501F" w:rsidTr="002A501F">
        <w:trPr>
          <w:trHeight w:val="300"/>
        </w:trPr>
        <w:tc>
          <w:tcPr>
            <w:tcW w:w="1576" w:type="dxa"/>
            <w:gridSpan w:val="2"/>
            <w:vAlign w:val="center"/>
            <w:hideMark/>
          </w:tcPr>
          <w:p w:rsidR="0093674D" w:rsidRPr="002A501F" w:rsidRDefault="0093674D" w:rsidP="002A501F">
            <w:pPr>
              <w:jc w:val="center"/>
              <w:rPr>
                <w:rFonts w:ascii="Times New Roman" w:eastAsia="Times New Roman" w:hAnsi="Times New Roman" w:cs="Times New Roman"/>
                <w:b/>
                <w:bCs/>
                <w:color w:val="000000"/>
                <w:sz w:val="18"/>
                <w:szCs w:val="18"/>
              </w:rPr>
            </w:pPr>
            <w:r w:rsidRPr="002A501F">
              <w:rPr>
                <w:rFonts w:ascii="Times New Roman" w:eastAsia="Times New Roman" w:hAnsi="Times New Roman" w:cs="Times New Roman"/>
                <w:b/>
                <w:bCs/>
                <w:color w:val="000000"/>
                <w:sz w:val="18"/>
                <w:szCs w:val="18"/>
              </w:rPr>
              <w:t>Rata-rata</w:t>
            </w:r>
          </w:p>
        </w:tc>
        <w:tc>
          <w:tcPr>
            <w:tcW w:w="850"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6.6</w:t>
            </w:r>
          </w:p>
        </w:tc>
        <w:tc>
          <w:tcPr>
            <w:tcW w:w="992"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7,5</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87.490.192</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-0,011</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0,00014</w:t>
            </w:r>
          </w:p>
        </w:tc>
        <w:tc>
          <w:tcPr>
            <w:tcW w:w="1275"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0,04%</w:t>
            </w:r>
          </w:p>
        </w:tc>
      </w:tr>
      <w:tr w:rsidR="0093674D" w:rsidRPr="002A501F" w:rsidTr="002A501F">
        <w:trPr>
          <w:trHeight w:val="300"/>
        </w:trPr>
        <w:tc>
          <w:tcPr>
            <w:tcW w:w="1576" w:type="dxa"/>
            <w:gridSpan w:val="2"/>
            <w:vAlign w:val="center"/>
            <w:hideMark/>
          </w:tcPr>
          <w:p w:rsidR="0093674D" w:rsidRPr="002A501F" w:rsidRDefault="0093674D" w:rsidP="002A501F">
            <w:pPr>
              <w:jc w:val="center"/>
              <w:rPr>
                <w:rFonts w:ascii="Times New Roman" w:eastAsia="Times New Roman" w:hAnsi="Times New Roman" w:cs="Times New Roman"/>
                <w:b/>
                <w:bCs/>
                <w:color w:val="000000"/>
                <w:sz w:val="18"/>
                <w:szCs w:val="18"/>
              </w:rPr>
            </w:pPr>
            <w:r w:rsidRPr="002A501F">
              <w:rPr>
                <w:rFonts w:ascii="Times New Roman" w:eastAsia="Times New Roman" w:hAnsi="Times New Roman" w:cs="Times New Roman"/>
                <w:b/>
                <w:bCs/>
                <w:color w:val="000000"/>
                <w:sz w:val="18"/>
                <w:szCs w:val="18"/>
              </w:rPr>
              <w:t>Tertinggi</w:t>
            </w:r>
          </w:p>
        </w:tc>
        <w:tc>
          <w:tcPr>
            <w:tcW w:w="850"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11,24</w:t>
            </w:r>
          </w:p>
        </w:tc>
        <w:tc>
          <w:tcPr>
            <w:tcW w:w="992"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12,14</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239.363.451</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1,27</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1,42</w:t>
            </w:r>
          </w:p>
        </w:tc>
        <w:tc>
          <w:tcPr>
            <w:tcW w:w="1275"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7,40%</w:t>
            </w:r>
          </w:p>
        </w:tc>
      </w:tr>
      <w:tr w:rsidR="0093674D" w:rsidRPr="002A501F" w:rsidTr="002A501F">
        <w:trPr>
          <w:trHeight w:val="300"/>
        </w:trPr>
        <w:tc>
          <w:tcPr>
            <w:tcW w:w="1576" w:type="dxa"/>
            <w:gridSpan w:val="2"/>
            <w:vAlign w:val="center"/>
            <w:hideMark/>
          </w:tcPr>
          <w:p w:rsidR="0093674D" w:rsidRPr="002A501F" w:rsidRDefault="0093674D" w:rsidP="002A501F">
            <w:pPr>
              <w:jc w:val="center"/>
              <w:rPr>
                <w:rFonts w:ascii="Times New Roman" w:eastAsia="Times New Roman" w:hAnsi="Times New Roman" w:cs="Times New Roman"/>
                <w:b/>
                <w:bCs/>
                <w:color w:val="000000"/>
                <w:sz w:val="18"/>
                <w:szCs w:val="18"/>
              </w:rPr>
            </w:pPr>
            <w:r w:rsidRPr="002A501F">
              <w:rPr>
                <w:rFonts w:ascii="Times New Roman" w:eastAsia="Times New Roman" w:hAnsi="Times New Roman" w:cs="Times New Roman"/>
                <w:b/>
                <w:bCs/>
                <w:color w:val="000000"/>
                <w:sz w:val="18"/>
                <w:szCs w:val="18"/>
              </w:rPr>
              <w:t>Terendah</w:t>
            </w:r>
          </w:p>
        </w:tc>
        <w:tc>
          <w:tcPr>
            <w:tcW w:w="850"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3,82</w:t>
            </w:r>
          </w:p>
        </w:tc>
        <w:tc>
          <w:tcPr>
            <w:tcW w:w="992"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2,41</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84.165.700</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-1,33</w:t>
            </w:r>
          </w:p>
        </w:tc>
        <w:tc>
          <w:tcPr>
            <w:tcW w:w="1276"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-2,39</w:t>
            </w:r>
          </w:p>
        </w:tc>
        <w:tc>
          <w:tcPr>
            <w:tcW w:w="1275" w:type="dxa"/>
            <w:noWrap/>
            <w:vAlign w:val="center"/>
            <w:hideMark/>
          </w:tcPr>
          <w:p w:rsidR="0093674D" w:rsidRPr="002A501F" w:rsidRDefault="0093674D" w:rsidP="002A501F">
            <w:pPr>
              <w:jc w:val="center"/>
              <w:rPr>
                <w:rFonts w:ascii="Times New Roman" w:hAnsi="Times New Roman" w:cs="Times New Roman"/>
                <w:color w:val="000000"/>
                <w:sz w:val="18"/>
                <w:szCs w:val="18"/>
              </w:rPr>
            </w:pPr>
            <w:r w:rsidRPr="002A501F">
              <w:rPr>
                <w:rFonts w:ascii="Times New Roman" w:hAnsi="Times New Roman" w:cs="Times New Roman"/>
                <w:color w:val="000000"/>
                <w:sz w:val="18"/>
                <w:szCs w:val="18"/>
              </w:rPr>
              <w:t>-5,29%</w:t>
            </w:r>
          </w:p>
        </w:tc>
      </w:tr>
    </w:tbl>
    <w:p w:rsidR="00275714" w:rsidRDefault="001F4A75" w:rsidP="002451EC">
      <w:pPr>
        <w:tabs>
          <w:tab w:val="left" w:pos="1843"/>
        </w:tabs>
        <w:spacing w:after="0" w:line="240" w:lineRule="auto"/>
        <w:rPr>
          <w:rFonts w:ascii="Times New Roman" w:hAnsi="Times New Roman" w:cs="Times New Roman"/>
        </w:rPr>
      </w:pPr>
      <w:r w:rsidRPr="001F4A75">
        <w:rPr>
          <w:rFonts w:ascii="Times New Roman" w:eastAsiaTheme="minorEastAsia" w:hAnsi="Times New Roman" w:cs="Times New Roman"/>
        </w:rPr>
        <w:t xml:space="preserve">Sumber : </w:t>
      </w:r>
      <w:r w:rsidRPr="001F4A75">
        <w:rPr>
          <w:rFonts w:ascii="Times New Roman" w:eastAsiaTheme="minorEastAsia" w:hAnsi="Times New Roman" w:cs="Times New Roman"/>
          <w:i/>
        </w:rPr>
        <w:t xml:space="preserve">Website </w:t>
      </w:r>
      <w:hyperlink r:id="rId11" w:history="1">
        <w:r w:rsidRPr="001F4A75">
          <w:rPr>
            <w:rStyle w:val="Hyperlink"/>
            <w:rFonts w:ascii="Times New Roman" w:hAnsi="Times New Roman" w:cs="Times New Roman"/>
            <w:color w:val="auto"/>
            <w:u w:val="none"/>
          </w:rPr>
          <w:t>www.bi.go.id</w:t>
        </w:r>
      </w:hyperlink>
      <w:r w:rsidRPr="001F4A75">
        <w:rPr>
          <w:rFonts w:ascii="Times New Roman" w:hAnsi="Times New Roman" w:cs="Times New Roman"/>
        </w:rPr>
        <w:t xml:space="preserve"> dan </w:t>
      </w:r>
      <w:hyperlink r:id="rId12" w:history="1">
        <w:r w:rsidRPr="001F4A75">
          <w:rPr>
            <w:rStyle w:val="Hyperlink"/>
            <w:rFonts w:ascii="Times New Roman" w:hAnsi="Times New Roman" w:cs="Times New Roman"/>
            <w:color w:val="auto"/>
            <w:u w:val="none"/>
          </w:rPr>
          <w:t>www.ojk.go.id</w:t>
        </w:r>
      </w:hyperlink>
    </w:p>
    <w:p w:rsidR="001F4A75" w:rsidRDefault="001F4A75" w:rsidP="002451EC">
      <w:pPr>
        <w:tabs>
          <w:tab w:val="left" w:pos="1843"/>
        </w:tabs>
        <w:spacing w:after="0" w:line="240" w:lineRule="auto"/>
        <w:rPr>
          <w:rFonts w:ascii="Times New Roman" w:hAnsi="Times New Roman" w:cs="Times New Roman"/>
          <w:b/>
        </w:rPr>
      </w:pPr>
    </w:p>
    <w:p w:rsidR="001F4A75" w:rsidRDefault="001F4A75" w:rsidP="002A501F">
      <w:pPr>
        <w:tabs>
          <w:tab w:val="left" w:pos="1843"/>
        </w:tabs>
        <w:spacing w:after="0" w:line="240" w:lineRule="auto"/>
        <w:rPr>
          <w:rFonts w:ascii="Times New Roman" w:hAnsi="Times New Roman" w:cs="Times New Roman"/>
        </w:rPr>
      </w:pPr>
      <w:r w:rsidRPr="001F4A75">
        <w:rPr>
          <w:rFonts w:ascii="Times New Roman" w:hAnsi="Times New Roman" w:cs="Times New Roman"/>
          <w:b/>
        </w:rPr>
        <w:t>Suku Bunga SBI</w:t>
      </w:r>
      <w:r>
        <w:rPr>
          <w:rFonts w:ascii="Times New Roman" w:hAnsi="Times New Roman" w:cs="Times New Roman"/>
          <w:b/>
        </w:rPr>
        <w:t xml:space="preserve"> </w:t>
      </w:r>
    </w:p>
    <w:p w:rsidR="001F4A75" w:rsidRDefault="000A0F1B" w:rsidP="002A501F">
      <w:pPr>
        <w:tabs>
          <w:tab w:val="left" w:pos="709"/>
        </w:tabs>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ab/>
        <w:t xml:space="preserve">Dalam </w:t>
      </w:r>
      <w:r w:rsidRPr="00210411">
        <w:rPr>
          <w:rFonts w:ascii="Times New Roman" w:hAnsi="Times New Roman" w:cs="Times New Roman"/>
          <w:sz w:val="24"/>
          <w:szCs w:val="24"/>
        </w:rPr>
        <w:t>perkembangan Tingkat Suku Bunga Sertifikat Bank Indonesia (SBI) secara bulanan periode 2008-2013 mengalami fluktuatif pada tiap bulannya. Suku bunga tertinggi pada tahun 2013 terjadi pada bulan november 2008 sebesar 11,24%</w:t>
      </w:r>
      <w:r w:rsidRPr="00210411">
        <w:rPr>
          <w:rFonts w:ascii="Times New Roman" w:eastAsia="Times New Roman" w:hAnsi="Times New Roman" w:cs="Times New Roman"/>
          <w:color w:val="000000"/>
          <w:sz w:val="24"/>
          <w:szCs w:val="24"/>
        </w:rPr>
        <w:t xml:space="preserve"> dengan kenaikan 0,26% dari semester sebelumnya. Suku bunga terendah terjadi pada bulan februari tahun 2012 sebesar dan jumlah rata-rata suku bunga SBI perbulan adalah 6,6%.</w:t>
      </w:r>
    </w:p>
    <w:p w:rsidR="0093674D" w:rsidRDefault="0093674D" w:rsidP="002A501F">
      <w:pPr>
        <w:tabs>
          <w:tab w:val="left" w:pos="709"/>
        </w:tabs>
        <w:spacing w:after="0" w:line="240" w:lineRule="auto"/>
        <w:jc w:val="both"/>
        <w:rPr>
          <w:rFonts w:ascii="Times New Roman" w:eastAsia="Times New Roman" w:hAnsi="Times New Roman" w:cs="Times New Roman"/>
          <w:color w:val="000000"/>
          <w:sz w:val="24"/>
          <w:szCs w:val="24"/>
        </w:rPr>
      </w:pPr>
    </w:p>
    <w:p w:rsidR="0093674D" w:rsidRPr="0093674D" w:rsidRDefault="0093674D" w:rsidP="002A501F">
      <w:pPr>
        <w:tabs>
          <w:tab w:val="left" w:pos="709"/>
        </w:tabs>
        <w:spacing w:after="0" w:line="240" w:lineRule="auto"/>
        <w:jc w:val="both"/>
        <w:rPr>
          <w:rFonts w:ascii="Times New Roman" w:eastAsia="Times New Roman" w:hAnsi="Times New Roman" w:cs="Times New Roman"/>
          <w:b/>
          <w:color w:val="000000"/>
        </w:rPr>
      </w:pPr>
      <w:r w:rsidRPr="0093674D">
        <w:rPr>
          <w:rFonts w:ascii="Times New Roman" w:eastAsia="Times New Roman" w:hAnsi="Times New Roman" w:cs="Times New Roman"/>
          <w:b/>
          <w:color w:val="000000"/>
        </w:rPr>
        <w:t>Inflasi</w:t>
      </w:r>
    </w:p>
    <w:p w:rsidR="0093674D" w:rsidRDefault="0093674D" w:rsidP="002A501F">
      <w:pPr>
        <w:tabs>
          <w:tab w:val="left" w:pos="709"/>
        </w:tabs>
        <w:spacing w:after="0" w:line="240" w:lineRule="auto"/>
        <w:jc w:val="both"/>
        <w:rPr>
          <w:rFonts w:ascii="Times New Roman" w:eastAsia="Times New Roman" w:hAnsi="Times New Roman" w:cs="Times New Roman"/>
          <w:color w:val="000000"/>
        </w:rPr>
      </w:pPr>
      <w:r w:rsidRPr="0093674D">
        <w:rPr>
          <w:rFonts w:ascii="Times New Roman" w:eastAsia="Times New Roman" w:hAnsi="Times New Roman" w:cs="Times New Roman"/>
          <w:b/>
          <w:color w:val="000000"/>
        </w:rPr>
        <w:tab/>
      </w:r>
      <w:r w:rsidRPr="0093674D">
        <w:rPr>
          <w:rFonts w:ascii="Times New Roman" w:eastAsia="Times New Roman" w:hAnsi="Times New Roman" w:cs="Times New Roman"/>
          <w:color w:val="000000"/>
        </w:rPr>
        <w:t xml:space="preserve">Dalam </w:t>
      </w:r>
      <w:r w:rsidRPr="0093674D">
        <w:rPr>
          <w:rFonts w:ascii="Times New Roman" w:hAnsi="Times New Roman" w:cs="Times New Roman"/>
        </w:rPr>
        <w:t>perkembangan Inflasi bulanan periode 2008-2013 berfluktuatif tiap tahunnya. Inflasi tertinggi pada bulan september tahun 2008 sebesar 12,14%</w:t>
      </w:r>
      <w:r w:rsidRPr="0093674D">
        <w:rPr>
          <w:rFonts w:ascii="Times New Roman" w:eastAsia="Times New Roman" w:hAnsi="Times New Roman" w:cs="Times New Roman"/>
          <w:color w:val="000000"/>
        </w:rPr>
        <w:t xml:space="preserve"> dengan kenaikan 0,29% dari </w:t>
      </w:r>
      <w:r w:rsidRPr="0093674D">
        <w:rPr>
          <w:rFonts w:ascii="Times New Roman" w:eastAsia="Times New Roman" w:hAnsi="Times New Roman" w:cs="Times New Roman"/>
          <w:color w:val="000000"/>
        </w:rPr>
        <w:lastRenderedPageBreak/>
        <w:t>bulan sebelumnya. Inflasi terendah pada november tahun 2009 sebesar 2,41% dan jumlah rata-rata Inflasi adalah 7,5%.</w:t>
      </w:r>
    </w:p>
    <w:p w:rsidR="0093674D" w:rsidRDefault="0093674D" w:rsidP="002A501F">
      <w:pPr>
        <w:tabs>
          <w:tab w:val="left" w:pos="709"/>
        </w:tabs>
        <w:spacing w:after="0" w:line="240" w:lineRule="auto"/>
        <w:jc w:val="both"/>
        <w:rPr>
          <w:rFonts w:ascii="Times New Roman" w:eastAsia="Times New Roman" w:hAnsi="Times New Roman" w:cs="Times New Roman"/>
          <w:color w:val="000000"/>
        </w:rPr>
      </w:pPr>
    </w:p>
    <w:p w:rsidR="0093674D" w:rsidRPr="0093674D" w:rsidRDefault="0093674D" w:rsidP="002A501F">
      <w:pPr>
        <w:tabs>
          <w:tab w:val="left" w:pos="709"/>
        </w:tabs>
        <w:spacing w:after="0" w:line="240" w:lineRule="auto"/>
        <w:jc w:val="both"/>
        <w:rPr>
          <w:rFonts w:ascii="Times New Roman" w:eastAsia="Times New Roman" w:hAnsi="Times New Roman" w:cs="Times New Roman"/>
          <w:b/>
          <w:color w:val="000000"/>
        </w:rPr>
      </w:pPr>
      <w:r w:rsidRPr="0093674D">
        <w:rPr>
          <w:rFonts w:ascii="Times New Roman" w:eastAsia="Times New Roman" w:hAnsi="Times New Roman" w:cs="Times New Roman"/>
          <w:b/>
          <w:color w:val="000000"/>
        </w:rPr>
        <w:t>Permintaan Kredit</w:t>
      </w:r>
    </w:p>
    <w:p w:rsidR="0093674D" w:rsidRPr="00124A81" w:rsidRDefault="0093674D" w:rsidP="002A501F">
      <w:pPr>
        <w:tabs>
          <w:tab w:val="left" w:pos="709"/>
        </w:tabs>
        <w:spacing w:after="0" w:line="240" w:lineRule="auto"/>
        <w:jc w:val="both"/>
        <w:rPr>
          <w:rFonts w:ascii="Times New Roman" w:eastAsia="Times New Roman" w:hAnsi="Times New Roman" w:cs="Times New Roman"/>
          <w:color w:val="000000"/>
        </w:rPr>
      </w:pPr>
      <w:r w:rsidRPr="0093674D">
        <w:rPr>
          <w:rFonts w:ascii="Times New Roman" w:eastAsia="Times New Roman" w:hAnsi="Times New Roman" w:cs="Times New Roman"/>
          <w:color w:val="000000"/>
        </w:rPr>
        <w:tab/>
        <w:t xml:space="preserve">Dalam </w:t>
      </w:r>
      <w:r w:rsidRPr="0093674D">
        <w:rPr>
          <w:rFonts w:ascii="Times New Roman" w:hAnsi="Times New Roman" w:cs="Times New Roman"/>
        </w:rPr>
        <w:t xml:space="preserve">perkembangan permintaan kredit PT. </w:t>
      </w:r>
      <w:r w:rsidRPr="0093674D">
        <w:rPr>
          <w:rFonts w:ascii="Times New Roman" w:eastAsia="Times New Roman" w:hAnsi="Times New Roman" w:cs="Times New Roman"/>
          <w:color w:val="000000"/>
        </w:rPr>
        <w:t>Bank Negara Indonesia, Tbk periode 2008-2013</w:t>
      </w:r>
      <w:r w:rsidRPr="0093674D">
        <w:rPr>
          <w:rFonts w:ascii="Times New Roman" w:eastAsia="Times New Roman" w:hAnsi="Times New Roman" w:cs="Times New Roman"/>
          <w:b/>
          <w:color w:val="000000"/>
        </w:rPr>
        <w:t xml:space="preserve"> </w:t>
      </w:r>
      <w:r w:rsidRPr="0093674D">
        <w:rPr>
          <w:rFonts w:ascii="Times New Roman" w:hAnsi="Times New Roman" w:cs="Times New Roman"/>
        </w:rPr>
        <w:t xml:space="preserve">mengalami kenaikan. Permintaan kredit tertinggi pada desember tahun 2013 sebesar Rp239.363.451 </w:t>
      </w:r>
      <w:r w:rsidRPr="0093674D">
        <w:rPr>
          <w:rFonts w:ascii="Times New Roman" w:eastAsia="Times New Roman" w:hAnsi="Times New Roman" w:cs="Times New Roman"/>
          <w:color w:val="000000"/>
        </w:rPr>
        <w:t>dengan kenaikan 2,94%  dari bulan sebelumnya. Permintaan kredit terendah pada tahun 2008 bulan januari sebesar Rp</w:t>
      </w:r>
      <w:r w:rsidRPr="0093674D">
        <w:rPr>
          <w:rFonts w:ascii="Times New Roman" w:eastAsia="Times New Roman" w:hAnsi="Times New Roman" w:cs="Times New Roman"/>
          <w:color w:val="000000"/>
          <w:lang w:eastAsia="id-ID"/>
        </w:rPr>
        <w:t>84.165.700</w:t>
      </w:r>
      <w:r w:rsidRPr="0093674D">
        <w:rPr>
          <w:rFonts w:ascii="Times New Roman" w:eastAsia="Times New Roman" w:hAnsi="Times New Roman" w:cs="Times New Roman"/>
          <w:color w:val="000000"/>
        </w:rPr>
        <w:t xml:space="preserve"> dan jumlah rata-rata  pemberian kredit persemester adalah Rp</w:t>
      </w:r>
      <w:r w:rsidRPr="0093674D">
        <w:rPr>
          <w:rFonts w:ascii="Times New Roman" w:hAnsi="Times New Roman" w:cs="Times New Roman"/>
          <w:color w:val="000000"/>
        </w:rPr>
        <w:t>87.490.192</w:t>
      </w:r>
      <w:r w:rsidR="00137947">
        <w:rPr>
          <w:rFonts w:ascii="Times New Roman" w:eastAsia="Times New Roman" w:hAnsi="Times New Roman" w:cs="Times New Roman"/>
          <w:color w:val="000000"/>
        </w:rPr>
        <w:t>.</w:t>
      </w:r>
    </w:p>
    <w:p w:rsidR="0093674D" w:rsidRPr="00124A81" w:rsidRDefault="00124A81" w:rsidP="002A501F">
      <w:pPr>
        <w:tabs>
          <w:tab w:val="left" w:pos="709"/>
        </w:tabs>
        <w:spacing w:after="0" w:line="240" w:lineRule="auto"/>
        <w:jc w:val="both"/>
        <w:rPr>
          <w:rFonts w:ascii="Times New Roman" w:eastAsiaTheme="minorEastAsia" w:hAnsi="Times New Roman" w:cs="Times New Roman"/>
        </w:rPr>
      </w:pPr>
      <w:r w:rsidRPr="00210411">
        <w:rPr>
          <w:rFonts w:ascii="Times New Roman" w:hAnsi="Times New Roman" w:cs="Times New Roman"/>
          <w:b/>
          <w:sz w:val="24"/>
          <w:szCs w:val="24"/>
        </w:rPr>
        <w:t>Regresi Lin</w:t>
      </w:r>
      <w:r w:rsidRPr="00210411">
        <w:rPr>
          <w:rFonts w:ascii="Times New Roman" w:hAnsi="Times New Roman" w:cs="Times New Roman"/>
          <w:b/>
          <w:sz w:val="24"/>
          <w:szCs w:val="24"/>
          <w:lang w:val="en-US"/>
        </w:rPr>
        <w:t>ea</w:t>
      </w:r>
      <w:r w:rsidRPr="00210411">
        <w:rPr>
          <w:rFonts w:ascii="Times New Roman" w:hAnsi="Times New Roman" w:cs="Times New Roman"/>
          <w:b/>
          <w:sz w:val="24"/>
          <w:szCs w:val="24"/>
        </w:rPr>
        <w:t>r Berganda</w:t>
      </w:r>
    </w:p>
    <w:p w:rsidR="00124A81" w:rsidRPr="00124A81" w:rsidRDefault="00124A81" w:rsidP="002A501F">
      <w:pPr>
        <w:autoSpaceDE w:val="0"/>
        <w:autoSpaceDN w:val="0"/>
        <w:adjustRightInd w:val="0"/>
        <w:spacing w:after="0" w:line="240" w:lineRule="auto"/>
        <w:ind w:firstLine="709"/>
        <w:jc w:val="both"/>
        <w:rPr>
          <w:rFonts w:ascii="Times New Roman" w:hAnsi="Times New Roman" w:cs="Times New Roman"/>
        </w:rPr>
      </w:pPr>
      <w:r w:rsidRPr="00124A81">
        <w:rPr>
          <w:rFonts w:ascii="Times New Roman" w:hAnsi="Times New Roman" w:cs="Times New Roman"/>
        </w:rPr>
        <w:t>Hasil pengolahan data untuk regresi linear berganda dengan menggunakan program SPSS 20.0 dapat dilihat pada Tabel 4.5 dan dapat disusun persamaan regresi linear berganda sebagai berikut:</w:t>
      </w:r>
    </w:p>
    <w:p w:rsidR="00124A81" w:rsidRPr="00124A81" w:rsidRDefault="00124A81" w:rsidP="002A501F">
      <w:pPr>
        <w:autoSpaceDE w:val="0"/>
        <w:autoSpaceDN w:val="0"/>
        <w:adjustRightInd w:val="0"/>
        <w:spacing w:after="0" w:line="240" w:lineRule="auto"/>
        <w:jc w:val="center"/>
        <w:rPr>
          <w:rFonts w:ascii="Times New Roman" w:hAnsi="Times New Roman" w:cs="Times New Roman"/>
          <w:b/>
        </w:rPr>
      </w:pPr>
      <w:r w:rsidRPr="00124A81">
        <w:rPr>
          <w:rFonts w:ascii="Times New Roman" w:hAnsi="Times New Roman" w:cs="Times New Roman"/>
          <w:b/>
        </w:rPr>
        <w:t>Y = 8,448 + (-0,067) X</w:t>
      </w:r>
      <w:r w:rsidRPr="00124A81">
        <w:rPr>
          <w:rFonts w:ascii="Times New Roman" w:hAnsi="Times New Roman" w:cs="Times New Roman"/>
          <w:b/>
          <w:vertAlign w:val="subscript"/>
        </w:rPr>
        <w:t>1</w:t>
      </w:r>
      <w:r w:rsidRPr="00124A81">
        <w:rPr>
          <w:rFonts w:ascii="Times New Roman" w:hAnsi="Times New Roman" w:cs="Times New Roman"/>
          <w:b/>
        </w:rPr>
        <w:t xml:space="preserve"> + 0,022 X</w:t>
      </w:r>
      <w:r w:rsidRPr="00124A81">
        <w:rPr>
          <w:rFonts w:ascii="Times New Roman" w:hAnsi="Times New Roman" w:cs="Times New Roman"/>
          <w:b/>
          <w:vertAlign w:val="subscript"/>
        </w:rPr>
        <w:t>2</w:t>
      </w:r>
    </w:p>
    <w:p w:rsidR="00124A81" w:rsidRPr="00124A81" w:rsidRDefault="00124A81" w:rsidP="002A501F">
      <w:pPr>
        <w:autoSpaceDE w:val="0"/>
        <w:autoSpaceDN w:val="0"/>
        <w:adjustRightInd w:val="0"/>
        <w:spacing w:after="0" w:line="240" w:lineRule="auto"/>
        <w:ind w:left="284"/>
        <w:rPr>
          <w:rFonts w:ascii="Times New Roman" w:hAnsi="Times New Roman" w:cs="Times New Roman"/>
        </w:rPr>
      </w:pPr>
      <w:r w:rsidRPr="00124A81">
        <w:rPr>
          <w:rFonts w:ascii="Times New Roman" w:hAnsi="Times New Roman" w:cs="Times New Roman"/>
        </w:rPr>
        <w:t>Dimana:</w:t>
      </w:r>
    </w:p>
    <w:p w:rsidR="00124A81" w:rsidRPr="00124A81" w:rsidRDefault="00124A81" w:rsidP="002A501F">
      <w:pPr>
        <w:autoSpaceDE w:val="0"/>
        <w:autoSpaceDN w:val="0"/>
        <w:adjustRightInd w:val="0"/>
        <w:spacing w:after="0" w:line="240" w:lineRule="auto"/>
        <w:ind w:left="284"/>
        <w:rPr>
          <w:rFonts w:ascii="Times New Roman" w:hAnsi="Times New Roman" w:cs="Times New Roman"/>
          <w:i/>
        </w:rPr>
      </w:pPr>
      <w:r w:rsidRPr="00124A81">
        <w:rPr>
          <w:rFonts w:ascii="Times New Roman" w:hAnsi="Times New Roman" w:cs="Times New Roman"/>
        </w:rPr>
        <w:t xml:space="preserve">Y  = Permintaan Kredit </w:t>
      </w:r>
    </w:p>
    <w:p w:rsidR="00124A81" w:rsidRPr="00124A81" w:rsidRDefault="00124A81" w:rsidP="002A501F">
      <w:pPr>
        <w:autoSpaceDE w:val="0"/>
        <w:autoSpaceDN w:val="0"/>
        <w:adjustRightInd w:val="0"/>
        <w:spacing w:after="0" w:line="240" w:lineRule="auto"/>
        <w:ind w:left="284"/>
        <w:rPr>
          <w:rFonts w:ascii="Times New Roman" w:hAnsi="Times New Roman" w:cs="Times New Roman"/>
        </w:rPr>
      </w:pPr>
      <w:r w:rsidRPr="00124A81">
        <w:rPr>
          <w:rFonts w:ascii="Times New Roman" w:hAnsi="Times New Roman" w:cs="Times New Roman"/>
        </w:rPr>
        <w:t>X</w:t>
      </w:r>
      <w:r w:rsidRPr="00124A81">
        <w:rPr>
          <w:rFonts w:ascii="Times New Roman" w:hAnsi="Times New Roman" w:cs="Times New Roman"/>
          <w:vertAlign w:val="subscript"/>
        </w:rPr>
        <w:t>1</w:t>
      </w:r>
      <w:r w:rsidRPr="00124A81">
        <w:rPr>
          <w:rFonts w:ascii="Times New Roman" w:hAnsi="Times New Roman" w:cs="Times New Roman"/>
        </w:rPr>
        <w:t xml:space="preserve"> = Suku Bunga SBI</w:t>
      </w:r>
    </w:p>
    <w:p w:rsidR="00124A81" w:rsidRPr="00124A81" w:rsidRDefault="00124A81" w:rsidP="002A501F">
      <w:pPr>
        <w:autoSpaceDE w:val="0"/>
        <w:autoSpaceDN w:val="0"/>
        <w:adjustRightInd w:val="0"/>
        <w:spacing w:after="0" w:line="240" w:lineRule="auto"/>
        <w:ind w:left="284"/>
        <w:rPr>
          <w:rFonts w:ascii="Times New Roman" w:hAnsi="Times New Roman" w:cs="Times New Roman"/>
        </w:rPr>
      </w:pPr>
      <w:r w:rsidRPr="00124A81">
        <w:rPr>
          <w:rFonts w:ascii="Times New Roman" w:hAnsi="Times New Roman" w:cs="Times New Roman"/>
        </w:rPr>
        <w:t>X</w:t>
      </w:r>
      <w:r w:rsidRPr="00124A81">
        <w:rPr>
          <w:rFonts w:ascii="Times New Roman" w:hAnsi="Times New Roman" w:cs="Times New Roman"/>
          <w:vertAlign w:val="subscript"/>
        </w:rPr>
        <w:t>2</w:t>
      </w:r>
      <w:r w:rsidRPr="00124A81">
        <w:rPr>
          <w:rFonts w:ascii="Times New Roman" w:hAnsi="Times New Roman" w:cs="Times New Roman"/>
        </w:rPr>
        <w:t xml:space="preserve"> = Inflasi</w:t>
      </w:r>
    </w:p>
    <w:p w:rsidR="00124A81" w:rsidRPr="00124A81" w:rsidRDefault="00124A81" w:rsidP="002A501F">
      <w:pPr>
        <w:autoSpaceDE w:val="0"/>
        <w:autoSpaceDN w:val="0"/>
        <w:adjustRightInd w:val="0"/>
        <w:spacing w:after="0" w:line="240" w:lineRule="auto"/>
        <w:ind w:firstLine="709"/>
        <w:rPr>
          <w:rFonts w:ascii="Times New Roman" w:hAnsi="Times New Roman" w:cs="Times New Roman"/>
        </w:rPr>
      </w:pPr>
      <w:r w:rsidRPr="00124A81">
        <w:rPr>
          <w:rFonts w:ascii="Times New Roman" w:hAnsi="Times New Roman" w:cs="Times New Roman"/>
        </w:rPr>
        <w:t>Dari persamaan diatas dapat diuraikan sebagai berikut:</w:t>
      </w:r>
    </w:p>
    <w:p w:rsidR="00124A81" w:rsidRPr="00124A81" w:rsidRDefault="00124A81" w:rsidP="002A501F">
      <w:pPr>
        <w:pStyle w:val="ListParagraph"/>
        <w:numPr>
          <w:ilvl w:val="0"/>
          <w:numId w:val="11"/>
        </w:numPr>
        <w:autoSpaceDE w:val="0"/>
        <w:autoSpaceDN w:val="0"/>
        <w:adjustRightInd w:val="0"/>
        <w:spacing w:after="0" w:line="240" w:lineRule="auto"/>
        <w:rPr>
          <w:rFonts w:ascii="Times New Roman" w:hAnsi="Times New Roman" w:cs="Times New Roman"/>
        </w:rPr>
      </w:pPr>
      <w:r w:rsidRPr="00124A81">
        <w:rPr>
          <w:rFonts w:ascii="Times New Roman" w:hAnsi="Times New Roman" w:cs="Times New Roman"/>
          <w:lang w:val="en-US"/>
        </w:rPr>
        <w:t xml:space="preserve">α = </w:t>
      </w:r>
      <w:r w:rsidRPr="00124A81">
        <w:rPr>
          <w:rFonts w:ascii="Times New Roman" w:hAnsi="Times New Roman" w:cs="Times New Roman"/>
        </w:rPr>
        <w:t>8,448</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artinya</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jika</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variabel</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independen</w:t>
      </w:r>
      <w:proofErr w:type="spellEnd"/>
      <w:r w:rsidRPr="00124A81">
        <w:rPr>
          <w:rFonts w:ascii="Times New Roman" w:hAnsi="Times New Roman" w:cs="Times New Roman"/>
          <w:lang w:val="en-US"/>
        </w:rPr>
        <w:t xml:space="preserve"> X</w:t>
      </w:r>
      <w:r w:rsidRPr="00124A81">
        <w:rPr>
          <w:rFonts w:ascii="Times New Roman" w:hAnsi="Times New Roman" w:cs="Times New Roman"/>
          <w:vertAlign w:val="subscript"/>
          <w:lang w:val="en-US"/>
        </w:rPr>
        <w:t>1</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dan</w:t>
      </w:r>
      <w:proofErr w:type="spellEnd"/>
      <w:r w:rsidRPr="00124A81">
        <w:rPr>
          <w:rFonts w:ascii="Times New Roman" w:hAnsi="Times New Roman" w:cs="Times New Roman"/>
          <w:lang w:val="en-US"/>
        </w:rPr>
        <w:t xml:space="preserve"> X</w:t>
      </w:r>
      <w:r w:rsidRPr="00124A81">
        <w:rPr>
          <w:rFonts w:ascii="Times New Roman" w:hAnsi="Times New Roman" w:cs="Times New Roman"/>
          <w:vertAlign w:val="subscript"/>
          <w:lang w:val="en-US"/>
        </w:rPr>
        <w:t xml:space="preserve">2 </w:t>
      </w:r>
      <w:proofErr w:type="spellStart"/>
      <w:r w:rsidRPr="00124A81">
        <w:rPr>
          <w:rFonts w:ascii="Times New Roman" w:hAnsi="Times New Roman" w:cs="Times New Roman"/>
          <w:lang w:val="en-US"/>
        </w:rPr>
        <w:t>bernilai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nol</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maka</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variabel</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dependen</w:t>
      </w:r>
      <w:proofErr w:type="spellEnd"/>
      <w:r w:rsidRPr="00124A81">
        <w:rPr>
          <w:rFonts w:ascii="Times New Roman" w:hAnsi="Times New Roman" w:cs="Times New Roman"/>
          <w:lang w:val="en-US"/>
        </w:rPr>
        <w:t xml:space="preserve"> Y </w:t>
      </w:r>
      <w:proofErr w:type="spellStart"/>
      <w:r w:rsidRPr="00124A81">
        <w:rPr>
          <w:rFonts w:ascii="Times New Roman" w:hAnsi="Times New Roman" w:cs="Times New Roman"/>
          <w:lang w:val="en-US"/>
        </w:rPr>
        <w:t>akan</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bernilai</w:t>
      </w:r>
      <w:proofErr w:type="spellEnd"/>
      <w:r w:rsidRPr="00124A81">
        <w:rPr>
          <w:rFonts w:ascii="Times New Roman" w:hAnsi="Times New Roman" w:cs="Times New Roman"/>
          <w:lang w:val="en-US"/>
        </w:rPr>
        <w:t xml:space="preserve"> </w:t>
      </w:r>
      <w:r w:rsidRPr="00124A81">
        <w:rPr>
          <w:rFonts w:ascii="Times New Roman" w:hAnsi="Times New Roman" w:cs="Times New Roman"/>
        </w:rPr>
        <w:t>8,448</w:t>
      </w:r>
      <w:r w:rsidRPr="00124A81">
        <w:rPr>
          <w:rFonts w:ascii="Times New Roman" w:hAnsi="Times New Roman" w:cs="Times New Roman"/>
          <w:lang w:val="en-US"/>
        </w:rPr>
        <w:t>.</w:t>
      </w:r>
    </w:p>
    <w:p w:rsidR="00124A81" w:rsidRPr="00124A81" w:rsidRDefault="00124A81" w:rsidP="002A501F">
      <w:pPr>
        <w:pStyle w:val="ListParagraph"/>
        <w:numPr>
          <w:ilvl w:val="0"/>
          <w:numId w:val="11"/>
        </w:numPr>
        <w:autoSpaceDE w:val="0"/>
        <w:autoSpaceDN w:val="0"/>
        <w:adjustRightInd w:val="0"/>
        <w:spacing w:after="0" w:line="240" w:lineRule="auto"/>
        <w:jc w:val="both"/>
        <w:rPr>
          <w:rFonts w:ascii="Times New Roman" w:hAnsi="Times New Roman" w:cs="Times New Roman"/>
          <w:lang w:val="en-US"/>
        </w:rPr>
      </w:pPr>
      <w:proofErr w:type="spellStart"/>
      <w:proofErr w:type="gramStart"/>
      <w:r w:rsidRPr="00124A81">
        <w:rPr>
          <w:rFonts w:ascii="Times New Roman" w:hAnsi="Times New Roman" w:cs="Times New Roman"/>
          <w:lang w:val="en-US"/>
        </w:rPr>
        <w:t>koefisien</w:t>
      </w:r>
      <w:proofErr w:type="spellEnd"/>
      <w:proofErr w:type="gram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regresi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untuk</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variabel</w:t>
      </w:r>
      <w:proofErr w:type="spellEnd"/>
      <w:r w:rsidRPr="00124A81">
        <w:rPr>
          <w:rFonts w:ascii="Times New Roman" w:hAnsi="Times New Roman" w:cs="Times New Roman"/>
          <w:lang w:val="en-US"/>
        </w:rPr>
        <w:t xml:space="preserve"> </w:t>
      </w:r>
      <w:r w:rsidRPr="00124A81">
        <w:rPr>
          <w:rFonts w:ascii="Times New Roman" w:hAnsi="Times New Roman" w:cs="Times New Roman"/>
        </w:rPr>
        <w:t>Suku Bunga</w:t>
      </w:r>
      <w:r w:rsidRPr="00124A81">
        <w:rPr>
          <w:rFonts w:ascii="Times New Roman" w:hAnsi="Times New Roman" w:cs="Times New Roman"/>
          <w:lang w:val="en-US"/>
        </w:rPr>
        <w:t xml:space="preserve"> (X</w:t>
      </w:r>
      <w:r w:rsidRPr="00124A81">
        <w:rPr>
          <w:rFonts w:ascii="Times New Roman" w:hAnsi="Times New Roman" w:cs="Times New Roman"/>
          <w:vertAlign w:val="subscript"/>
          <w:lang w:val="en-US"/>
        </w:rPr>
        <w:t>1</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bernilai</w:t>
      </w:r>
      <w:proofErr w:type="spellEnd"/>
      <w:r w:rsidRPr="00124A81">
        <w:rPr>
          <w:rFonts w:ascii="Times New Roman" w:hAnsi="Times New Roman" w:cs="Times New Roman"/>
          <w:lang w:val="en-US"/>
        </w:rPr>
        <w:t xml:space="preserve"> </w:t>
      </w:r>
      <w:r w:rsidRPr="00124A81">
        <w:rPr>
          <w:rFonts w:ascii="Times New Roman" w:hAnsi="Times New Roman" w:cs="Times New Roman"/>
        </w:rPr>
        <w:t xml:space="preserve">-0,067 </w:t>
      </w:r>
      <w:r w:rsidRPr="00124A81">
        <w:rPr>
          <w:rFonts w:ascii="Times New Roman" w:hAnsi="Times New Roman" w:cs="Times New Roman"/>
          <w:lang w:val="en-US"/>
        </w:rPr>
        <w:t xml:space="preserve">yang </w:t>
      </w:r>
      <w:proofErr w:type="spellStart"/>
      <w:r w:rsidRPr="00124A81">
        <w:rPr>
          <w:rFonts w:ascii="Times New Roman" w:hAnsi="Times New Roman" w:cs="Times New Roman"/>
          <w:lang w:val="en-US"/>
        </w:rPr>
        <w:t>berarti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memiliki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nilai</w:t>
      </w:r>
      <w:proofErr w:type="spellEnd"/>
      <w:r w:rsidRPr="00124A81">
        <w:rPr>
          <w:rFonts w:ascii="Times New Roman" w:hAnsi="Times New Roman" w:cs="Times New Roman"/>
          <w:lang w:val="en-US"/>
        </w:rPr>
        <w:t xml:space="preserve"> </w:t>
      </w:r>
      <w:r w:rsidRPr="00124A81">
        <w:rPr>
          <w:rFonts w:ascii="Times New Roman" w:hAnsi="Times New Roman" w:cs="Times New Roman"/>
        </w:rPr>
        <w:t>negatif</w:t>
      </w:r>
      <w:r w:rsidRPr="00124A81">
        <w:rPr>
          <w:rFonts w:ascii="Times New Roman" w:hAnsi="Times New Roman" w:cs="Times New Roman"/>
          <w:lang w:val="en-US"/>
        </w:rPr>
        <w:t xml:space="preserve">. Hal </w:t>
      </w:r>
      <w:proofErr w:type="spellStart"/>
      <w:r w:rsidRPr="00124A81">
        <w:rPr>
          <w:rFonts w:ascii="Times New Roman" w:hAnsi="Times New Roman" w:cs="Times New Roman"/>
          <w:lang w:val="en-US"/>
        </w:rPr>
        <w:t>ini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menunjukkan</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hubungan</w:t>
      </w:r>
      <w:proofErr w:type="spellEnd"/>
      <w:r w:rsidRPr="00124A81">
        <w:rPr>
          <w:rFonts w:ascii="Times New Roman" w:hAnsi="Times New Roman" w:cs="Times New Roman"/>
          <w:lang w:val="en-US"/>
        </w:rPr>
        <w:t xml:space="preserve"> yang </w:t>
      </w:r>
      <w:proofErr w:type="spellStart"/>
      <w:r w:rsidRPr="00124A81">
        <w:rPr>
          <w:rFonts w:ascii="Times New Roman" w:hAnsi="Times New Roman" w:cs="Times New Roman"/>
          <w:lang w:val="en-US"/>
        </w:rPr>
        <w:t>searah</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antara</w:t>
      </w:r>
      <w:proofErr w:type="spellEnd"/>
      <w:r w:rsidRPr="00124A81">
        <w:rPr>
          <w:rFonts w:ascii="Times New Roman" w:hAnsi="Times New Roman" w:cs="Times New Roman"/>
          <w:lang w:val="en-US"/>
        </w:rPr>
        <w:t xml:space="preserve"> </w:t>
      </w:r>
      <w:r w:rsidRPr="00124A81">
        <w:rPr>
          <w:rFonts w:ascii="Times New Roman" w:hAnsi="Times New Roman" w:cs="Times New Roman"/>
        </w:rPr>
        <w:t>Suku Bunga</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dengan</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w:t>
      </w:r>
      <w:proofErr w:type="spellEnd"/>
      <w:r w:rsidRPr="00124A81">
        <w:rPr>
          <w:rFonts w:ascii="Times New Roman" w:hAnsi="Times New Roman" w:cs="Times New Roman"/>
        </w:rPr>
        <w:t>rmintaan</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Kredit</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Setiap</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penambahan</w:t>
      </w:r>
      <w:proofErr w:type="spellEnd"/>
      <w:r w:rsidRPr="00124A81">
        <w:rPr>
          <w:rFonts w:ascii="Times New Roman" w:hAnsi="Times New Roman" w:cs="Times New Roman"/>
          <w:lang w:val="en-US"/>
        </w:rPr>
        <w:t xml:space="preserve"> </w:t>
      </w:r>
      <w:r w:rsidRPr="00124A81">
        <w:rPr>
          <w:rFonts w:ascii="Times New Roman" w:hAnsi="Times New Roman" w:cs="Times New Roman"/>
        </w:rPr>
        <w:t>Suku Bunga</w:t>
      </w:r>
      <w:r w:rsidRPr="00124A81">
        <w:rPr>
          <w:rFonts w:ascii="Times New Roman" w:hAnsi="Times New Roman" w:cs="Times New Roman"/>
          <w:i/>
          <w:lang w:val="en-US"/>
        </w:rPr>
        <w:t xml:space="preserve"> </w:t>
      </w:r>
      <w:proofErr w:type="spellStart"/>
      <w:r w:rsidRPr="00124A81">
        <w:rPr>
          <w:rFonts w:ascii="Times New Roman" w:hAnsi="Times New Roman" w:cs="Times New Roman"/>
          <w:lang w:val="en-US"/>
        </w:rPr>
        <w:t>sebesar</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satu</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persen</w:t>
      </w:r>
      <w:proofErr w:type="spellEnd"/>
      <w:r w:rsidRPr="00124A81">
        <w:rPr>
          <w:rFonts w:ascii="Times New Roman" w:hAnsi="Times New Roman" w:cs="Times New Roman"/>
          <w:lang w:val="en-US"/>
        </w:rPr>
        <w:t xml:space="preserve"> </w:t>
      </w:r>
      <w:proofErr w:type="spellStart"/>
      <w:proofErr w:type="gramStart"/>
      <w:r w:rsidRPr="00124A81">
        <w:rPr>
          <w:rFonts w:ascii="Times New Roman" w:hAnsi="Times New Roman" w:cs="Times New Roman"/>
          <w:lang w:val="en-US"/>
        </w:rPr>
        <w:t>akan</w:t>
      </w:r>
      <w:proofErr w:type="spellEnd"/>
      <w:proofErr w:type="gramEnd"/>
      <w:r w:rsidRPr="00124A81">
        <w:rPr>
          <w:rFonts w:ascii="Times New Roman" w:hAnsi="Times New Roman" w:cs="Times New Roman"/>
          <w:lang w:val="en-US"/>
        </w:rPr>
        <w:t xml:space="preserve"> me</w:t>
      </w:r>
      <w:r w:rsidRPr="00124A81">
        <w:rPr>
          <w:rFonts w:ascii="Times New Roman" w:hAnsi="Times New Roman" w:cs="Times New Roman"/>
        </w:rPr>
        <w:t>ngurangi</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w:t>
      </w:r>
      <w:proofErr w:type="spellEnd"/>
      <w:r w:rsidRPr="00124A81">
        <w:rPr>
          <w:rFonts w:ascii="Times New Roman" w:hAnsi="Times New Roman" w:cs="Times New Roman"/>
        </w:rPr>
        <w:t>rmintaan</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Kredit</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sebesar</w:t>
      </w:r>
      <w:proofErr w:type="spellEnd"/>
      <w:r w:rsidRPr="00124A81">
        <w:rPr>
          <w:rFonts w:ascii="Times New Roman" w:hAnsi="Times New Roman" w:cs="Times New Roman"/>
          <w:lang w:val="en-US"/>
        </w:rPr>
        <w:t xml:space="preserve"> </w:t>
      </w:r>
      <w:r w:rsidRPr="00124A81">
        <w:rPr>
          <w:rFonts w:ascii="Times New Roman" w:hAnsi="Times New Roman" w:cs="Times New Roman"/>
        </w:rPr>
        <w:t>-0,067</w:t>
      </w:r>
      <w:r w:rsidRPr="00124A81">
        <w:rPr>
          <w:rFonts w:ascii="Times New Roman" w:hAnsi="Times New Roman" w:cs="Times New Roman"/>
          <w:lang w:val="en-US"/>
        </w:rPr>
        <w:t>.</w:t>
      </w:r>
    </w:p>
    <w:p w:rsidR="00124A81" w:rsidRPr="00124A81" w:rsidRDefault="00124A81" w:rsidP="002A501F">
      <w:pPr>
        <w:pStyle w:val="ListParagraph"/>
        <w:numPr>
          <w:ilvl w:val="0"/>
          <w:numId w:val="11"/>
        </w:numPr>
        <w:autoSpaceDE w:val="0"/>
        <w:autoSpaceDN w:val="0"/>
        <w:adjustRightInd w:val="0"/>
        <w:spacing w:after="0" w:line="240" w:lineRule="auto"/>
        <w:jc w:val="both"/>
        <w:rPr>
          <w:rFonts w:ascii="Times New Roman" w:hAnsi="Times New Roman" w:cs="Times New Roman"/>
          <w:lang w:val="en-US"/>
        </w:rPr>
      </w:pPr>
      <w:proofErr w:type="spellStart"/>
      <w:r w:rsidRPr="00124A81">
        <w:rPr>
          <w:rFonts w:ascii="Times New Roman" w:hAnsi="Times New Roman" w:cs="Times New Roman"/>
          <w:lang w:val="en-US"/>
        </w:rPr>
        <w:t>Koefisien</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regresi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untuk</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variabel</w:t>
      </w:r>
      <w:proofErr w:type="spellEnd"/>
      <w:r w:rsidRPr="00124A81">
        <w:rPr>
          <w:rFonts w:ascii="Times New Roman" w:hAnsi="Times New Roman" w:cs="Times New Roman"/>
          <w:lang w:val="en-US"/>
        </w:rPr>
        <w:t xml:space="preserve"> </w:t>
      </w:r>
      <w:r w:rsidRPr="00124A81">
        <w:rPr>
          <w:rFonts w:ascii="Times New Roman" w:hAnsi="Times New Roman" w:cs="Times New Roman"/>
        </w:rPr>
        <w:t>Inflasi</w:t>
      </w:r>
      <w:r w:rsidRPr="00124A81">
        <w:rPr>
          <w:rFonts w:ascii="Times New Roman" w:hAnsi="Times New Roman" w:cs="Times New Roman"/>
          <w:lang w:val="en-US"/>
        </w:rPr>
        <w:t xml:space="preserve"> (X</w:t>
      </w:r>
      <w:r w:rsidRPr="00124A81">
        <w:rPr>
          <w:rFonts w:ascii="Times New Roman" w:hAnsi="Times New Roman" w:cs="Times New Roman"/>
          <w:vertAlign w:val="subscript"/>
          <w:lang w:val="en-US"/>
        </w:rPr>
        <w:t>2</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bernilai</w:t>
      </w:r>
      <w:proofErr w:type="spellEnd"/>
      <w:r w:rsidRPr="00124A81">
        <w:rPr>
          <w:rFonts w:ascii="Times New Roman" w:hAnsi="Times New Roman" w:cs="Times New Roman"/>
          <w:lang w:val="en-US"/>
        </w:rPr>
        <w:t xml:space="preserve"> </w:t>
      </w:r>
      <w:r w:rsidRPr="00124A81">
        <w:rPr>
          <w:rFonts w:ascii="Times New Roman" w:hAnsi="Times New Roman" w:cs="Times New Roman"/>
        </w:rPr>
        <w:t xml:space="preserve">0,022 </w:t>
      </w:r>
      <w:r w:rsidRPr="00124A81">
        <w:rPr>
          <w:rFonts w:ascii="Times New Roman" w:hAnsi="Times New Roman" w:cs="Times New Roman"/>
          <w:lang w:val="en-US"/>
        </w:rPr>
        <w:t xml:space="preserve">yang </w:t>
      </w:r>
      <w:proofErr w:type="spellStart"/>
      <w:r w:rsidRPr="00124A81">
        <w:rPr>
          <w:rFonts w:ascii="Times New Roman" w:hAnsi="Times New Roman" w:cs="Times New Roman"/>
          <w:lang w:val="en-US"/>
        </w:rPr>
        <w:t>berarti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memiliki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nilai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positif</w:t>
      </w:r>
      <w:proofErr w:type="spellEnd"/>
      <w:r w:rsidRPr="00124A81">
        <w:rPr>
          <w:rFonts w:ascii="Times New Roman" w:hAnsi="Times New Roman" w:cs="Times New Roman"/>
          <w:lang w:val="en-US"/>
        </w:rPr>
        <w:t xml:space="preserve">. Hal </w:t>
      </w:r>
      <w:proofErr w:type="spellStart"/>
      <w:r w:rsidRPr="00124A81">
        <w:rPr>
          <w:rFonts w:ascii="Times New Roman" w:hAnsi="Times New Roman" w:cs="Times New Roman"/>
          <w:lang w:val="en-US"/>
        </w:rPr>
        <w:t>ini</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menunjukkan</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adanya</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hubungan</w:t>
      </w:r>
      <w:proofErr w:type="spellEnd"/>
      <w:r w:rsidRPr="00124A81">
        <w:rPr>
          <w:rFonts w:ascii="Times New Roman" w:hAnsi="Times New Roman" w:cs="Times New Roman"/>
          <w:lang w:val="en-US"/>
        </w:rPr>
        <w:t xml:space="preserve"> yang </w:t>
      </w:r>
      <w:proofErr w:type="spellStart"/>
      <w:r w:rsidRPr="00124A81">
        <w:rPr>
          <w:rFonts w:ascii="Times New Roman" w:hAnsi="Times New Roman" w:cs="Times New Roman"/>
          <w:lang w:val="en-US"/>
        </w:rPr>
        <w:t>searah</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antara</w:t>
      </w:r>
      <w:proofErr w:type="spellEnd"/>
      <w:r w:rsidRPr="00124A81">
        <w:rPr>
          <w:rFonts w:ascii="Times New Roman" w:hAnsi="Times New Roman" w:cs="Times New Roman"/>
          <w:lang w:val="en-US"/>
        </w:rPr>
        <w:t xml:space="preserve"> </w:t>
      </w:r>
      <w:r w:rsidRPr="00124A81">
        <w:rPr>
          <w:rFonts w:ascii="Times New Roman" w:hAnsi="Times New Roman" w:cs="Times New Roman"/>
        </w:rPr>
        <w:t xml:space="preserve">Inflasi </w:t>
      </w:r>
      <w:proofErr w:type="spellStart"/>
      <w:r w:rsidRPr="00124A81">
        <w:rPr>
          <w:rFonts w:ascii="Times New Roman" w:hAnsi="Times New Roman" w:cs="Times New Roman"/>
          <w:lang w:val="en-US"/>
        </w:rPr>
        <w:t>dengan</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w:t>
      </w:r>
      <w:proofErr w:type="spellEnd"/>
      <w:r w:rsidRPr="00124A81">
        <w:rPr>
          <w:rFonts w:ascii="Times New Roman" w:hAnsi="Times New Roman" w:cs="Times New Roman"/>
        </w:rPr>
        <w:t>rminta</w:t>
      </w:r>
      <w:r w:rsidRPr="00124A81">
        <w:rPr>
          <w:rFonts w:ascii="Times New Roman" w:hAnsi="Times New Roman" w:cs="Times New Roman"/>
          <w:lang w:val="en-US"/>
        </w:rPr>
        <w:t xml:space="preserve">an </w:t>
      </w:r>
      <w:proofErr w:type="spellStart"/>
      <w:r w:rsidRPr="00124A81">
        <w:rPr>
          <w:rFonts w:ascii="Times New Roman" w:hAnsi="Times New Roman" w:cs="Times New Roman"/>
          <w:lang w:val="en-US"/>
        </w:rPr>
        <w:t>kredit</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Setiap</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penambahan</w:t>
      </w:r>
      <w:proofErr w:type="spellEnd"/>
      <w:r w:rsidRPr="00124A81">
        <w:rPr>
          <w:rFonts w:ascii="Times New Roman" w:hAnsi="Times New Roman" w:cs="Times New Roman"/>
          <w:lang w:val="en-US"/>
        </w:rPr>
        <w:t xml:space="preserve"> </w:t>
      </w:r>
      <w:r w:rsidRPr="00124A81">
        <w:rPr>
          <w:rFonts w:ascii="Times New Roman" w:hAnsi="Times New Roman" w:cs="Times New Roman"/>
        </w:rPr>
        <w:t>Inflasi</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sebesar</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satu</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persen</w:t>
      </w:r>
      <w:proofErr w:type="spellEnd"/>
      <w:r w:rsidRPr="00124A81">
        <w:rPr>
          <w:rFonts w:ascii="Times New Roman" w:hAnsi="Times New Roman" w:cs="Times New Roman"/>
          <w:lang w:val="en-US"/>
        </w:rPr>
        <w:t xml:space="preserve"> </w:t>
      </w:r>
      <w:proofErr w:type="spellStart"/>
      <w:proofErr w:type="gramStart"/>
      <w:r w:rsidRPr="00124A81">
        <w:rPr>
          <w:rFonts w:ascii="Times New Roman" w:hAnsi="Times New Roman" w:cs="Times New Roman"/>
          <w:lang w:val="en-US"/>
        </w:rPr>
        <w:t>akan</w:t>
      </w:r>
      <w:proofErr w:type="spellEnd"/>
      <w:proofErr w:type="gram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menambah</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Pe</w:t>
      </w:r>
      <w:proofErr w:type="spellEnd"/>
      <w:r w:rsidRPr="00124A81">
        <w:rPr>
          <w:rFonts w:ascii="Times New Roman" w:hAnsi="Times New Roman" w:cs="Times New Roman"/>
        </w:rPr>
        <w:t>rmintaan</w:t>
      </w:r>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Kredit</w:t>
      </w:r>
      <w:proofErr w:type="spellEnd"/>
      <w:r w:rsidRPr="00124A81">
        <w:rPr>
          <w:rFonts w:ascii="Times New Roman" w:hAnsi="Times New Roman" w:cs="Times New Roman"/>
          <w:lang w:val="en-US"/>
        </w:rPr>
        <w:t xml:space="preserve"> </w:t>
      </w:r>
      <w:proofErr w:type="spellStart"/>
      <w:r w:rsidRPr="00124A81">
        <w:rPr>
          <w:rFonts w:ascii="Times New Roman" w:hAnsi="Times New Roman" w:cs="Times New Roman"/>
          <w:lang w:val="en-US"/>
        </w:rPr>
        <w:t>sebesar</w:t>
      </w:r>
      <w:proofErr w:type="spellEnd"/>
      <w:r w:rsidRPr="00124A81">
        <w:rPr>
          <w:rFonts w:ascii="Times New Roman" w:hAnsi="Times New Roman" w:cs="Times New Roman"/>
          <w:lang w:val="en-US"/>
        </w:rPr>
        <w:t xml:space="preserve"> </w:t>
      </w:r>
      <w:r w:rsidRPr="00124A81">
        <w:rPr>
          <w:rFonts w:ascii="Times New Roman" w:hAnsi="Times New Roman" w:cs="Times New Roman"/>
        </w:rPr>
        <w:t>0,022</w:t>
      </w:r>
      <w:r w:rsidRPr="00124A81">
        <w:rPr>
          <w:rFonts w:ascii="Times New Roman" w:hAnsi="Times New Roman" w:cs="Times New Roman"/>
          <w:lang w:val="en-US"/>
        </w:rPr>
        <w:t>.</w:t>
      </w:r>
    </w:p>
    <w:p w:rsidR="00124A81" w:rsidRDefault="00124A81" w:rsidP="002A501F">
      <w:pPr>
        <w:autoSpaceDE w:val="0"/>
        <w:autoSpaceDN w:val="0"/>
        <w:adjustRightInd w:val="0"/>
        <w:spacing w:after="0" w:line="240" w:lineRule="auto"/>
        <w:jc w:val="both"/>
        <w:rPr>
          <w:rFonts w:ascii="Times New Roman" w:hAnsi="Times New Roman" w:cs="Times New Roman"/>
        </w:rPr>
      </w:pPr>
    </w:p>
    <w:p w:rsidR="00124A81" w:rsidRPr="00124A81" w:rsidRDefault="00137947" w:rsidP="002A501F">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Koefisien Korelasi (r) </w:t>
      </w:r>
    </w:p>
    <w:p w:rsidR="00124A81" w:rsidRPr="00124A81" w:rsidRDefault="00124A81" w:rsidP="002A501F">
      <w:pPr>
        <w:autoSpaceDE w:val="0"/>
        <w:autoSpaceDN w:val="0"/>
        <w:adjustRightInd w:val="0"/>
        <w:spacing w:after="0" w:line="240" w:lineRule="auto"/>
        <w:jc w:val="both"/>
        <w:rPr>
          <w:rFonts w:ascii="Times New Roman" w:hAnsi="Times New Roman" w:cs="Times New Roman"/>
        </w:rPr>
      </w:pPr>
      <w:r w:rsidRPr="00124A81">
        <w:rPr>
          <w:rFonts w:ascii="Times New Roman" w:hAnsi="Times New Roman" w:cs="Times New Roman"/>
          <w:b/>
        </w:rPr>
        <w:tab/>
      </w:r>
      <w:r w:rsidRPr="00124A81">
        <w:rPr>
          <w:rFonts w:ascii="Times New Roman" w:hAnsi="Times New Roman" w:cs="Times New Roman"/>
        </w:rPr>
        <w:t>Analisis Koefisien Korelasi digunakan untuk mengetahui hubungan antara variabel bebas (X) dengan variabel terkait (Y) secara bersama-sama.</w:t>
      </w:r>
    </w:p>
    <w:p w:rsidR="00124A81" w:rsidRPr="00124A81" w:rsidRDefault="00124A81" w:rsidP="002A501F">
      <w:pPr>
        <w:autoSpaceDE w:val="0"/>
        <w:autoSpaceDN w:val="0"/>
        <w:adjustRightInd w:val="0"/>
        <w:spacing w:after="0" w:line="240" w:lineRule="auto"/>
        <w:jc w:val="center"/>
        <w:rPr>
          <w:rFonts w:ascii="Times New Roman" w:hAnsi="Times New Roman" w:cs="Times New Roman"/>
        </w:rPr>
      </w:pPr>
      <w:r w:rsidRPr="00124A81">
        <w:rPr>
          <w:rFonts w:ascii="Times New Roman" w:hAnsi="Times New Roman" w:cs="Times New Roman"/>
          <w:b/>
          <w:noProof/>
          <w:lang w:eastAsia="id-ID"/>
        </w:rPr>
        <w:drawing>
          <wp:inline distT="0" distB="0" distL="0" distR="0">
            <wp:extent cx="4792419" cy="1414130"/>
            <wp:effectExtent l="19050" t="0" r="8181" b="0"/>
            <wp:docPr id="6" name="Picture 5" descr="sum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mmary.JPG"/>
                    <pic:cNvPicPr/>
                  </pic:nvPicPr>
                  <pic:blipFill>
                    <a:blip r:embed="rId13">
                      <a:biLevel thresh="50000"/>
                      <a:lum contrast="70000"/>
                    </a:blip>
                    <a:stretch>
                      <a:fillRect/>
                    </a:stretch>
                  </pic:blipFill>
                  <pic:spPr>
                    <a:xfrm>
                      <a:off x="0" y="0"/>
                      <a:ext cx="4791587" cy="1413884"/>
                    </a:xfrm>
                    <a:prstGeom prst="rect">
                      <a:avLst/>
                    </a:prstGeom>
                  </pic:spPr>
                </pic:pic>
              </a:graphicData>
            </a:graphic>
          </wp:inline>
        </w:drawing>
      </w:r>
    </w:p>
    <w:p w:rsidR="00124A81" w:rsidRPr="00137947" w:rsidRDefault="00124A81" w:rsidP="002A501F">
      <w:pPr>
        <w:tabs>
          <w:tab w:val="left" w:pos="709"/>
        </w:tabs>
        <w:autoSpaceDE w:val="0"/>
        <w:autoSpaceDN w:val="0"/>
        <w:adjustRightInd w:val="0"/>
        <w:spacing w:after="0" w:line="240" w:lineRule="auto"/>
        <w:jc w:val="both"/>
        <w:rPr>
          <w:rFonts w:ascii="Times New Roman" w:hAnsi="Times New Roman" w:cs="Times New Roman"/>
          <w:i/>
        </w:rPr>
      </w:pPr>
      <w:r w:rsidRPr="00124A81">
        <w:rPr>
          <w:rFonts w:ascii="Times New Roman" w:hAnsi="Times New Roman" w:cs="Times New Roman"/>
        </w:rPr>
        <w:tab/>
      </w:r>
      <w:r w:rsidRPr="00124A81">
        <w:rPr>
          <w:rFonts w:ascii="Times New Roman" w:hAnsi="Times New Roman" w:cs="Times New Roman"/>
          <w:i/>
        </w:rPr>
        <w:t>Sumber: Hasil Olahan Data 2014</w:t>
      </w:r>
    </w:p>
    <w:p w:rsidR="00124A81" w:rsidRDefault="00137947" w:rsidP="002A501F">
      <w:pPr>
        <w:tabs>
          <w:tab w:val="left" w:pos="709"/>
        </w:tabs>
        <w:autoSpaceDE w:val="0"/>
        <w:autoSpaceDN w:val="0"/>
        <w:adjustRightInd w:val="0"/>
        <w:spacing w:after="0" w:line="240" w:lineRule="auto"/>
        <w:jc w:val="both"/>
        <w:rPr>
          <w:rFonts w:ascii="Times New Roman" w:hAnsi="Times New Roman" w:cs="Times New Roman"/>
        </w:rPr>
      </w:pPr>
      <w:r w:rsidRPr="00137947">
        <w:rPr>
          <w:rFonts w:ascii="Times New Roman" w:hAnsi="Times New Roman" w:cs="Times New Roman"/>
        </w:rPr>
        <w:t>Hasil dari pengolahan SPSS 20.0 pada tabel diatas bahwa nilai R sebesar 0,697. Korelasi bertanda positif dan menunjukkan hubungan yang kuat  antara Suku Bunga dan Inflasi terhadap Permintaan Kredit, karena nilai R berada pada interval 0,60 – 0,799.</w:t>
      </w:r>
    </w:p>
    <w:p w:rsidR="00137947" w:rsidRDefault="00137947" w:rsidP="002A501F">
      <w:pPr>
        <w:tabs>
          <w:tab w:val="left" w:pos="709"/>
        </w:tabs>
        <w:autoSpaceDE w:val="0"/>
        <w:autoSpaceDN w:val="0"/>
        <w:adjustRightInd w:val="0"/>
        <w:spacing w:after="0" w:line="240" w:lineRule="auto"/>
        <w:jc w:val="both"/>
        <w:rPr>
          <w:rFonts w:ascii="Times New Roman" w:hAnsi="Times New Roman" w:cs="Times New Roman"/>
        </w:rPr>
      </w:pPr>
    </w:p>
    <w:p w:rsidR="00137947" w:rsidRPr="00137947" w:rsidRDefault="00137947" w:rsidP="002A501F">
      <w:pPr>
        <w:tabs>
          <w:tab w:val="left" w:pos="709"/>
        </w:tabs>
        <w:autoSpaceDE w:val="0"/>
        <w:autoSpaceDN w:val="0"/>
        <w:adjustRightInd w:val="0"/>
        <w:spacing w:after="0" w:line="240" w:lineRule="auto"/>
        <w:jc w:val="both"/>
        <w:rPr>
          <w:rFonts w:ascii="Times New Roman" w:hAnsi="Times New Roman" w:cs="Times New Roman"/>
          <w:b/>
        </w:rPr>
      </w:pPr>
      <w:r w:rsidRPr="00124A81">
        <w:rPr>
          <w:rFonts w:ascii="Times New Roman" w:hAnsi="Times New Roman" w:cs="Times New Roman"/>
          <w:b/>
        </w:rPr>
        <w:t>Koefisien Determinasi (r</w:t>
      </w:r>
      <w:r w:rsidRPr="00124A81">
        <w:rPr>
          <w:rFonts w:ascii="Times New Roman" w:hAnsi="Times New Roman" w:cs="Times New Roman"/>
          <w:b/>
          <w:vertAlign w:val="superscript"/>
        </w:rPr>
        <w:t>2</w:t>
      </w:r>
      <w:r w:rsidRPr="00124A81">
        <w:rPr>
          <w:rFonts w:ascii="Times New Roman" w:hAnsi="Times New Roman" w:cs="Times New Roman"/>
          <w:b/>
        </w:rPr>
        <w:t>)</w:t>
      </w:r>
    </w:p>
    <w:p w:rsidR="00137947" w:rsidRDefault="00137947" w:rsidP="002A501F">
      <w:pPr>
        <w:tabs>
          <w:tab w:val="left" w:pos="709"/>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Pr="00137947">
        <w:rPr>
          <w:rFonts w:ascii="Times New Roman" w:hAnsi="Times New Roman" w:cs="Times New Roman"/>
        </w:rPr>
        <w:t xml:space="preserve">Koefisien determinasi digunakan untuk mengetahui besarnya pengaruh variabel independen yaitu Suku Bunga dan Inflasi terhadap variabel dependen yaitu Permintaan Kredit pada PT. Bank Negara Indonesia (persero) Tbk. Berdasarkan hasil pengolahan SPSS 20.0 pada Tabel 4.8 bahwa nilai R Square sebesar 0,486 atau 48,6%. Hal ini menunjukkan Suku Bunga </w:t>
      </w:r>
      <w:r w:rsidRPr="00137947">
        <w:rPr>
          <w:rFonts w:ascii="Times New Roman" w:hAnsi="Times New Roman" w:cs="Times New Roman"/>
        </w:rPr>
        <w:lastRenderedPageBreak/>
        <w:t>dan Inflasi berpengaruh terhadap Permintaan Kredit sebesar 48,6% dan sisanya 51,4%  dipengaruhi oleh variabel lain yang tidak diteliti.</w:t>
      </w:r>
    </w:p>
    <w:p w:rsidR="00137947" w:rsidRPr="00137947" w:rsidRDefault="00137947" w:rsidP="00137947">
      <w:pPr>
        <w:tabs>
          <w:tab w:val="left" w:pos="709"/>
        </w:tabs>
        <w:autoSpaceDE w:val="0"/>
        <w:autoSpaceDN w:val="0"/>
        <w:adjustRightInd w:val="0"/>
        <w:spacing w:after="0" w:line="240" w:lineRule="auto"/>
        <w:jc w:val="both"/>
        <w:rPr>
          <w:rFonts w:ascii="Times New Roman" w:hAnsi="Times New Roman" w:cs="Times New Roman"/>
        </w:rPr>
      </w:pPr>
    </w:p>
    <w:p w:rsidR="00137947" w:rsidRPr="00137947" w:rsidRDefault="00137947" w:rsidP="00137947">
      <w:pPr>
        <w:tabs>
          <w:tab w:val="left" w:pos="709"/>
        </w:tabs>
        <w:autoSpaceDE w:val="0"/>
        <w:autoSpaceDN w:val="0"/>
        <w:adjustRightInd w:val="0"/>
        <w:spacing w:after="0" w:line="240" w:lineRule="auto"/>
        <w:jc w:val="both"/>
        <w:rPr>
          <w:rFonts w:ascii="Times New Roman" w:hAnsi="Times New Roman" w:cs="Times New Roman"/>
          <w:b/>
        </w:rPr>
      </w:pPr>
      <w:r w:rsidRPr="00137947">
        <w:rPr>
          <w:rFonts w:ascii="Times New Roman" w:hAnsi="Times New Roman" w:cs="Times New Roman"/>
          <w:b/>
        </w:rPr>
        <w:t xml:space="preserve">Pengujian Hipotesis </w:t>
      </w:r>
    </w:p>
    <w:p w:rsidR="00137947" w:rsidRDefault="00137947" w:rsidP="00137947">
      <w:pPr>
        <w:tabs>
          <w:tab w:val="left" w:pos="709"/>
        </w:tabs>
        <w:autoSpaceDE w:val="0"/>
        <w:autoSpaceDN w:val="0"/>
        <w:adjustRightInd w:val="0"/>
        <w:spacing w:after="0" w:line="240" w:lineRule="auto"/>
        <w:jc w:val="both"/>
        <w:rPr>
          <w:rFonts w:ascii="Times New Roman" w:hAnsi="Times New Roman" w:cs="Times New Roman"/>
        </w:rPr>
      </w:pPr>
      <w:r w:rsidRPr="00137947">
        <w:rPr>
          <w:rFonts w:ascii="Times New Roman" w:hAnsi="Times New Roman" w:cs="Times New Roman"/>
        </w:rPr>
        <w:t>Perumusan hipotesis yang diuji, telah dikemukakan dalam Bab sebelumnya dengan tingkat signifikansi yang digunakan dalam penelitian ini sebesar 5 % atau α = 0,05 maka hasil pengujian hipotesis tersebut adalah sebagai berikut</w:t>
      </w:r>
      <w:r>
        <w:rPr>
          <w:rFonts w:ascii="Times New Roman" w:hAnsi="Times New Roman" w:cs="Times New Roman"/>
        </w:rPr>
        <w:t xml:space="preserve">: </w:t>
      </w:r>
    </w:p>
    <w:p w:rsidR="00137947" w:rsidRPr="00137947" w:rsidRDefault="00137947" w:rsidP="00137947">
      <w:pPr>
        <w:pStyle w:val="ListParagraph"/>
        <w:numPr>
          <w:ilvl w:val="0"/>
          <w:numId w:val="12"/>
        </w:numPr>
        <w:autoSpaceDE w:val="0"/>
        <w:autoSpaceDN w:val="0"/>
        <w:adjustRightInd w:val="0"/>
        <w:spacing w:after="0" w:line="240" w:lineRule="auto"/>
        <w:ind w:left="284" w:hanging="218"/>
        <w:jc w:val="both"/>
        <w:rPr>
          <w:rFonts w:ascii="Times New Roman" w:hAnsi="Times New Roman" w:cs="Times New Roman"/>
          <w:b/>
        </w:rPr>
      </w:pPr>
      <w:r w:rsidRPr="00137947">
        <w:rPr>
          <w:rFonts w:ascii="Times New Roman" w:hAnsi="Times New Roman" w:cs="Times New Roman"/>
          <w:b/>
        </w:rPr>
        <w:t>Uji t</w:t>
      </w:r>
    </w:p>
    <w:p w:rsidR="00137947" w:rsidRDefault="00137947" w:rsidP="00137947">
      <w:pPr>
        <w:pStyle w:val="ListParagraph"/>
        <w:autoSpaceDE w:val="0"/>
        <w:autoSpaceDN w:val="0"/>
        <w:adjustRightInd w:val="0"/>
        <w:spacing w:after="0" w:line="240" w:lineRule="auto"/>
        <w:ind w:left="0" w:firstLine="284"/>
        <w:jc w:val="both"/>
        <w:rPr>
          <w:rFonts w:ascii="Times New Roman" w:hAnsi="Times New Roman" w:cs="Times New Roman"/>
        </w:rPr>
      </w:pPr>
      <w:r w:rsidRPr="00137947">
        <w:rPr>
          <w:rFonts w:ascii="Times New Roman" w:hAnsi="Times New Roman" w:cs="Times New Roman"/>
        </w:rPr>
        <w:t xml:space="preserve">Uji t </w:t>
      </w:r>
      <w:proofErr w:type="spellStart"/>
      <w:r w:rsidRPr="00137947">
        <w:rPr>
          <w:rFonts w:ascii="Times New Roman" w:hAnsi="Times New Roman" w:cs="Times New Roman"/>
          <w:lang w:val="en-US"/>
        </w:rPr>
        <w:t>digunakan</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untuk</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mengetahui</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apakah</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secara</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parsial</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variabel</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independen</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berpengaruh</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secara</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signifikan</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atau</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tidak</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terhadap</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variabel</w:t>
      </w:r>
      <w:proofErr w:type="spellEnd"/>
      <w:r w:rsidRPr="00137947">
        <w:rPr>
          <w:rFonts w:ascii="Times New Roman" w:hAnsi="Times New Roman" w:cs="Times New Roman"/>
          <w:lang w:val="en-US"/>
        </w:rPr>
        <w:t xml:space="preserve"> </w:t>
      </w:r>
      <w:proofErr w:type="spellStart"/>
      <w:r w:rsidRPr="00137947">
        <w:rPr>
          <w:rFonts w:ascii="Times New Roman" w:hAnsi="Times New Roman" w:cs="Times New Roman"/>
          <w:lang w:val="en-US"/>
        </w:rPr>
        <w:t>dependen</w:t>
      </w:r>
      <w:proofErr w:type="spellEnd"/>
      <w:r w:rsidRPr="00137947">
        <w:rPr>
          <w:rFonts w:ascii="Times New Roman" w:hAnsi="Times New Roman" w:cs="Times New Roman"/>
          <w:lang w:val="en-US"/>
        </w:rPr>
        <w:t>.</w:t>
      </w:r>
    </w:p>
    <w:p w:rsidR="00137947" w:rsidRPr="00B8264A" w:rsidRDefault="00137947" w:rsidP="00137947">
      <w:pPr>
        <w:autoSpaceDE w:val="0"/>
        <w:autoSpaceDN w:val="0"/>
        <w:adjustRightInd w:val="0"/>
        <w:spacing w:after="0" w:line="240" w:lineRule="auto"/>
        <w:jc w:val="center"/>
        <w:rPr>
          <w:rFonts w:ascii="Times New Roman" w:hAnsi="Times New Roman" w:cs="Times New Roman"/>
        </w:rPr>
      </w:pPr>
      <w:r w:rsidRPr="00B8264A">
        <w:rPr>
          <w:rFonts w:ascii="Times New Roman" w:hAnsi="Times New Roman" w:cs="Times New Roman"/>
          <w:noProof/>
          <w:lang w:eastAsia="id-ID"/>
        </w:rPr>
        <w:drawing>
          <wp:inline distT="0" distB="0" distL="0" distR="0">
            <wp:extent cx="5044426" cy="1850065"/>
            <wp:effectExtent l="19050" t="0" r="3824"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5039995" cy="1848440"/>
                    </a:xfrm>
                    <a:prstGeom prst="rect">
                      <a:avLst/>
                    </a:prstGeom>
                    <a:noFill/>
                    <a:ln w="9525">
                      <a:noFill/>
                      <a:miter lim="800000"/>
                      <a:headEnd/>
                      <a:tailEnd/>
                    </a:ln>
                  </pic:spPr>
                </pic:pic>
              </a:graphicData>
            </a:graphic>
          </wp:inline>
        </w:drawing>
      </w:r>
    </w:p>
    <w:p w:rsidR="00137947" w:rsidRPr="00B8264A" w:rsidRDefault="00137947" w:rsidP="00137947">
      <w:pPr>
        <w:autoSpaceDE w:val="0"/>
        <w:autoSpaceDN w:val="0"/>
        <w:adjustRightInd w:val="0"/>
        <w:spacing w:after="0" w:line="240" w:lineRule="auto"/>
        <w:jc w:val="both"/>
        <w:rPr>
          <w:rFonts w:ascii="Times New Roman" w:hAnsi="Times New Roman" w:cs="Times New Roman"/>
        </w:rPr>
      </w:pPr>
      <w:r w:rsidRPr="00B8264A">
        <w:rPr>
          <w:rFonts w:ascii="Times New Roman" w:hAnsi="Times New Roman" w:cs="Times New Roman"/>
        </w:rPr>
        <w:t>Untuk menguji apakah hipotesis yang diajukan diterima atau ditolak, maka perlu diuji coefficients dengan melihat T hitung, Jika T hitung &lt; T tabel, maka HO diterima, tidak ada pengaruh variabel bebas terhadap variabel tidak bebas. Dari hasil perhitungan statistik, diperoleh:</w:t>
      </w:r>
    </w:p>
    <w:p w:rsidR="00EA433F" w:rsidRPr="00B8264A" w:rsidRDefault="00EA433F" w:rsidP="00B8264A">
      <w:pPr>
        <w:pStyle w:val="ListParagraph"/>
        <w:numPr>
          <w:ilvl w:val="0"/>
          <w:numId w:val="13"/>
        </w:numPr>
        <w:autoSpaceDE w:val="0"/>
        <w:autoSpaceDN w:val="0"/>
        <w:adjustRightInd w:val="0"/>
        <w:spacing w:after="0" w:line="240" w:lineRule="auto"/>
        <w:jc w:val="both"/>
        <w:rPr>
          <w:rFonts w:ascii="Times New Roman" w:hAnsi="Times New Roman" w:cs="Times New Roman"/>
        </w:rPr>
      </w:pPr>
      <w:r w:rsidRPr="00B8264A">
        <w:rPr>
          <w:rFonts w:ascii="Times New Roman" w:hAnsi="Times New Roman" w:cs="Times New Roman"/>
          <w:lang w:val="en-US"/>
        </w:rPr>
        <w:t xml:space="preserve">Dari </w:t>
      </w:r>
      <w:proofErr w:type="spellStart"/>
      <w:r w:rsidRPr="00B8264A">
        <w:rPr>
          <w:rFonts w:ascii="Times New Roman" w:hAnsi="Times New Roman" w:cs="Times New Roman"/>
          <w:lang w:val="en-US"/>
        </w:rPr>
        <w:t>hasil</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pengujian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diperoleh</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nilai</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w:t>
      </w:r>
      <w:r w:rsidRPr="00B8264A">
        <w:rPr>
          <w:rFonts w:ascii="Times New Roman" w:hAnsi="Times New Roman" w:cs="Times New Roman"/>
          <w:vertAlign w:val="subscript"/>
          <w:lang w:val="en-US"/>
        </w:rPr>
        <w:t>hitung</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sebesar</w:t>
      </w:r>
      <w:proofErr w:type="spellEnd"/>
      <w:r w:rsidRPr="00B8264A">
        <w:rPr>
          <w:rFonts w:ascii="Times New Roman" w:hAnsi="Times New Roman" w:cs="Times New Roman"/>
          <w:lang w:val="en-US"/>
        </w:rPr>
        <w:t xml:space="preserve"> </w:t>
      </w:r>
      <w:r w:rsidRPr="00B8264A">
        <w:rPr>
          <w:rFonts w:ascii="Times New Roman" w:hAnsi="Times New Roman" w:cs="Times New Roman"/>
        </w:rPr>
        <w:t>-</w:t>
      </w:r>
      <w:proofErr w:type="gramStart"/>
      <w:r w:rsidRPr="00B8264A">
        <w:rPr>
          <w:rFonts w:ascii="Times New Roman" w:hAnsi="Times New Roman" w:cs="Times New Roman"/>
        </w:rPr>
        <w:t>7,585</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dan</w:t>
      </w:r>
      <w:proofErr w:type="spellEnd"/>
      <w:proofErr w:type="gram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w:t>
      </w:r>
      <w:r w:rsidRPr="00B8264A">
        <w:rPr>
          <w:rFonts w:ascii="Times New Roman" w:hAnsi="Times New Roman" w:cs="Times New Roman"/>
          <w:vertAlign w:val="subscript"/>
          <w:lang w:val="en-US"/>
        </w:rPr>
        <w:t>tabel</w:t>
      </w:r>
      <w:proofErr w:type="spellEnd"/>
      <w:r w:rsidRPr="00B8264A">
        <w:rPr>
          <w:rFonts w:ascii="Times New Roman" w:hAnsi="Times New Roman" w:cs="Times New Roman"/>
          <w:vertAlign w:val="subscript"/>
          <w:lang w:val="en-US"/>
        </w:rPr>
        <w:t xml:space="preserve"> </w:t>
      </w:r>
      <w:proofErr w:type="spellStart"/>
      <w:r w:rsidRPr="00B8264A">
        <w:rPr>
          <w:rFonts w:ascii="Times New Roman" w:hAnsi="Times New Roman" w:cs="Times New Roman"/>
          <w:lang w:val="en-US"/>
        </w:rPr>
        <w:t>sebesar</w:t>
      </w:r>
      <w:proofErr w:type="spellEnd"/>
      <w:r w:rsidRPr="00B8264A">
        <w:rPr>
          <w:rFonts w:ascii="Times New Roman" w:hAnsi="Times New Roman" w:cs="Times New Roman"/>
          <w:lang w:val="en-US"/>
        </w:rPr>
        <w:t xml:space="preserve"> </w:t>
      </w:r>
      <w:r w:rsidRPr="00B8264A">
        <w:rPr>
          <w:rFonts w:ascii="Times New Roman" w:hAnsi="Times New Roman" w:cs="Times New Roman"/>
        </w:rPr>
        <w:t>1,667</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menunjukkan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bahwa</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w:t>
      </w:r>
      <w:r w:rsidRPr="00B8264A">
        <w:rPr>
          <w:rFonts w:ascii="Times New Roman" w:hAnsi="Times New Roman" w:cs="Times New Roman"/>
          <w:vertAlign w:val="subscript"/>
          <w:lang w:val="en-US"/>
        </w:rPr>
        <w:t>hitung</w:t>
      </w:r>
      <w:proofErr w:type="spellEnd"/>
      <w:r w:rsidRPr="00B8264A">
        <w:rPr>
          <w:rFonts w:ascii="Times New Roman" w:hAnsi="Times New Roman" w:cs="Times New Roman"/>
          <w:lang w:val="en-US"/>
        </w:rPr>
        <w:t xml:space="preserve"> </w:t>
      </w:r>
      <w:r w:rsidR="00CD2F66" w:rsidRPr="00B8264A">
        <w:rPr>
          <w:rFonts w:ascii="Times New Roman" w:hAnsi="Times New Roman" w:cs="Times New Roman"/>
        </w:rPr>
        <w:t>&lt;</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w:t>
      </w:r>
      <w:r w:rsidRPr="00B8264A">
        <w:rPr>
          <w:rFonts w:ascii="Times New Roman" w:hAnsi="Times New Roman" w:cs="Times New Roman"/>
          <w:vertAlign w:val="subscript"/>
          <w:lang w:val="en-US"/>
        </w:rPr>
        <w:t>tabel</w:t>
      </w:r>
      <w:proofErr w:type="spellEnd"/>
      <w:r w:rsidRPr="00B8264A">
        <w:rPr>
          <w:rFonts w:ascii="Times New Roman" w:hAnsi="Times New Roman" w:cs="Times New Roman"/>
          <w:vertAlign w:val="subscript"/>
          <w:lang w:val="en-US"/>
        </w:rPr>
        <w:t xml:space="preserve"> </w:t>
      </w:r>
      <w:r w:rsidRPr="00B8264A">
        <w:rPr>
          <w:rFonts w:ascii="Times New Roman" w:hAnsi="Times New Roman" w:cs="Times New Roman"/>
          <w:lang w:val="en-US"/>
        </w:rPr>
        <w:t xml:space="preserve">yang </w:t>
      </w:r>
      <w:proofErr w:type="spellStart"/>
      <w:r w:rsidRPr="00B8264A">
        <w:rPr>
          <w:rFonts w:ascii="Times New Roman" w:hAnsi="Times New Roman" w:cs="Times New Roman"/>
          <w:lang w:val="en-US"/>
        </w:rPr>
        <w:t>berarti</w:t>
      </w:r>
      <w:proofErr w:type="spellEnd"/>
      <w:r w:rsidRPr="00B8264A">
        <w:rPr>
          <w:rFonts w:ascii="Times New Roman" w:hAnsi="Times New Roman" w:cs="Times New Roman"/>
          <w:lang w:val="en-US"/>
        </w:rPr>
        <w:t xml:space="preserve"> Ho </w:t>
      </w:r>
      <w:proofErr w:type="spellStart"/>
      <w:r w:rsidRPr="00B8264A">
        <w:rPr>
          <w:rFonts w:ascii="Times New Roman" w:hAnsi="Times New Roman" w:cs="Times New Roman"/>
          <w:lang w:val="en-US"/>
        </w:rPr>
        <w:t>di</w:t>
      </w:r>
      <w:proofErr w:type="spellEnd"/>
      <w:r w:rsidRPr="00B8264A">
        <w:rPr>
          <w:rFonts w:ascii="Times New Roman" w:hAnsi="Times New Roman" w:cs="Times New Roman"/>
        </w:rPr>
        <w:t>t</w:t>
      </w:r>
      <w:r w:rsidR="00CD2F66" w:rsidRPr="00B8264A">
        <w:rPr>
          <w:rFonts w:ascii="Times New Roman" w:hAnsi="Times New Roman" w:cs="Times New Roman"/>
        </w:rPr>
        <w:t>erima</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dan</w:t>
      </w:r>
      <w:proofErr w:type="spellEnd"/>
      <w:r w:rsidRPr="00B8264A">
        <w:rPr>
          <w:rFonts w:ascii="Times New Roman" w:hAnsi="Times New Roman" w:cs="Times New Roman"/>
          <w:lang w:val="en-US"/>
        </w:rPr>
        <w:t xml:space="preserve"> </w:t>
      </w:r>
      <w:r w:rsidRPr="00B8264A">
        <w:rPr>
          <w:rFonts w:ascii="Times New Roman" w:hAnsi="Times New Roman" w:cs="Times New Roman"/>
        </w:rPr>
        <w:t>Ha di</w:t>
      </w:r>
      <w:proofErr w:type="spellStart"/>
      <w:r w:rsidRPr="00B8264A">
        <w:rPr>
          <w:rFonts w:ascii="Times New Roman" w:hAnsi="Times New Roman" w:cs="Times New Roman"/>
          <w:lang w:val="en-US"/>
        </w:rPr>
        <w:t>simpulkan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bahwa</w:t>
      </w:r>
      <w:proofErr w:type="spellEnd"/>
      <w:r w:rsidRPr="00B8264A">
        <w:rPr>
          <w:rFonts w:ascii="Times New Roman" w:hAnsi="Times New Roman" w:cs="Times New Roman"/>
          <w:lang w:val="en-US"/>
        </w:rPr>
        <w:t xml:space="preserve"> </w:t>
      </w:r>
      <w:r w:rsidRPr="00B8264A">
        <w:rPr>
          <w:rFonts w:ascii="Times New Roman" w:hAnsi="Times New Roman" w:cs="Times New Roman"/>
        </w:rPr>
        <w:t>Suku Bunga</w:t>
      </w:r>
      <w:r w:rsidRPr="00B8264A">
        <w:rPr>
          <w:rFonts w:ascii="Times New Roman" w:hAnsi="Times New Roman" w:cs="Times New Roman"/>
          <w:lang w:val="en-US"/>
        </w:rPr>
        <w:t xml:space="preserve"> </w:t>
      </w:r>
      <w:r w:rsidR="00CD2F66" w:rsidRPr="00B8264A">
        <w:rPr>
          <w:rFonts w:ascii="Times New Roman" w:hAnsi="Times New Roman" w:cs="Times New Roman"/>
        </w:rPr>
        <w:t xml:space="preserve">tidak </w:t>
      </w:r>
      <w:proofErr w:type="spellStart"/>
      <w:r w:rsidRPr="00B8264A">
        <w:rPr>
          <w:rFonts w:ascii="Times New Roman" w:hAnsi="Times New Roman" w:cs="Times New Roman"/>
          <w:lang w:val="en-US"/>
        </w:rPr>
        <w:t>berpengaruh</w:t>
      </w:r>
      <w:proofErr w:type="spellEnd"/>
      <w:r w:rsidRPr="00B8264A">
        <w:rPr>
          <w:rFonts w:ascii="Times New Roman" w:hAnsi="Times New Roman" w:cs="Times New Roman"/>
          <w:lang w:val="en-US"/>
        </w:rPr>
        <w:t xml:space="preserve"> </w:t>
      </w:r>
      <w:r w:rsidRPr="00B8264A">
        <w:rPr>
          <w:rFonts w:ascii="Times New Roman" w:hAnsi="Times New Roman" w:cs="Times New Roman"/>
        </w:rPr>
        <w:t xml:space="preserve">namun </w:t>
      </w:r>
      <w:proofErr w:type="spellStart"/>
      <w:r w:rsidRPr="00B8264A">
        <w:rPr>
          <w:rFonts w:ascii="Times New Roman" w:hAnsi="Times New Roman" w:cs="Times New Roman"/>
          <w:lang w:val="en-US"/>
        </w:rPr>
        <w:t>signifikan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terhadap</w:t>
      </w:r>
      <w:proofErr w:type="spellEnd"/>
      <w:r w:rsidRPr="00B8264A">
        <w:rPr>
          <w:rFonts w:ascii="Times New Roman" w:hAnsi="Times New Roman" w:cs="Times New Roman"/>
          <w:lang w:val="en-US"/>
        </w:rPr>
        <w:t xml:space="preserve"> </w:t>
      </w:r>
      <w:r w:rsidRPr="00B8264A">
        <w:rPr>
          <w:rFonts w:ascii="Times New Roman" w:hAnsi="Times New Roman" w:cs="Times New Roman"/>
        </w:rPr>
        <w:t>P</w:t>
      </w:r>
      <w:r w:rsidRPr="00B8264A">
        <w:rPr>
          <w:rFonts w:ascii="Times New Roman" w:hAnsi="Times New Roman" w:cs="Times New Roman"/>
          <w:lang w:val="en-US"/>
        </w:rPr>
        <w:t>e</w:t>
      </w:r>
      <w:r w:rsidRPr="00B8264A">
        <w:rPr>
          <w:rFonts w:ascii="Times New Roman" w:hAnsi="Times New Roman" w:cs="Times New Roman"/>
        </w:rPr>
        <w:t>rminta</w:t>
      </w:r>
      <w:r w:rsidRPr="00B8264A">
        <w:rPr>
          <w:rFonts w:ascii="Times New Roman" w:hAnsi="Times New Roman" w:cs="Times New Roman"/>
          <w:lang w:val="en-US"/>
        </w:rPr>
        <w:t xml:space="preserve">an </w:t>
      </w:r>
      <w:r w:rsidRPr="00B8264A">
        <w:rPr>
          <w:rFonts w:ascii="Times New Roman" w:hAnsi="Times New Roman" w:cs="Times New Roman"/>
        </w:rPr>
        <w:t>K</w:t>
      </w:r>
      <w:proofErr w:type="spellStart"/>
      <w:r w:rsidRPr="00B8264A">
        <w:rPr>
          <w:rFonts w:ascii="Times New Roman" w:hAnsi="Times New Roman" w:cs="Times New Roman"/>
          <w:lang w:val="en-US"/>
        </w:rPr>
        <w:t>redit</w:t>
      </w:r>
      <w:proofErr w:type="spellEnd"/>
      <w:r w:rsidRPr="00B8264A">
        <w:rPr>
          <w:rFonts w:ascii="Times New Roman" w:hAnsi="Times New Roman" w:cs="Times New Roman"/>
          <w:lang w:val="en-US"/>
        </w:rPr>
        <w:t>.</w:t>
      </w:r>
    </w:p>
    <w:p w:rsidR="00B8264A" w:rsidRPr="00B8264A" w:rsidRDefault="00B8264A" w:rsidP="00B8264A">
      <w:pPr>
        <w:pStyle w:val="ListParagraph"/>
        <w:numPr>
          <w:ilvl w:val="0"/>
          <w:numId w:val="13"/>
        </w:numPr>
        <w:autoSpaceDE w:val="0"/>
        <w:autoSpaceDN w:val="0"/>
        <w:adjustRightInd w:val="0"/>
        <w:spacing w:after="0" w:line="240" w:lineRule="auto"/>
        <w:jc w:val="both"/>
        <w:rPr>
          <w:rFonts w:ascii="Times New Roman" w:hAnsi="Times New Roman" w:cs="Times New Roman"/>
        </w:rPr>
      </w:pPr>
      <w:r w:rsidRPr="00B8264A">
        <w:rPr>
          <w:rFonts w:ascii="Times New Roman" w:hAnsi="Times New Roman" w:cs="Times New Roman"/>
          <w:lang w:val="en-US"/>
        </w:rPr>
        <w:t xml:space="preserve">Dari </w:t>
      </w:r>
      <w:proofErr w:type="spellStart"/>
      <w:r w:rsidRPr="00B8264A">
        <w:rPr>
          <w:rFonts w:ascii="Times New Roman" w:hAnsi="Times New Roman" w:cs="Times New Roman"/>
          <w:lang w:val="en-US"/>
        </w:rPr>
        <w:t>hasil</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pengujian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diperoleh</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nilai</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w:t>
      </w:r>
      <w:r w:rsidRPr="00B8264A">
        <w:rPr>
          <w:rFonts w:ascii="Times New Roman" w:hAnsi="Times New Roman" w:cs="Times New Roman"/>
          <w:vertAlign w:val="subscript"/>
          <w:lang w:val="en-US"/>
        </w:rPr>
        <w:t>hitung</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sebesar</w:t>
      </w:r>
      <w:proofErr w:type="spellEnd"/>
      <w:r w:rsidRPr="00B8264A">
        <w:rPr>
          <w:rFonts w:ascii="Times New Roman" w:hAnsi="Times New Roman" w:cs="Times New Roman"/>
          <w:lang w:val="en-US"/>
        </w:rPr>
        <w:t xml:space="preserve"> </w:t>
      </w:r>
      <w:r w:rsidRPr="00B8264A">
        <w:rPr>
          <w:rFonts w:ascii="Times New Roman" w:hAnsi="Times New Roman" w:cs="Times New Roman"/>
        </w:rPr>
        <w:t>3,883</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dan</w:t>
      </w:r>
      <w:proofErr w:type="spellEnd"/>
      <w:r w:rsidRPr="00B8264A">
        <w:rPr>
          <w:rFonts w:ascii="Times New Roman" w:hAnsi="Times New Roman" w:cs="Times New Roman"/>
          <w:lang w:val="en-US"/>
        </w:rPr>
        <w:t xml:space="preserve"> </w:t>
      </w:r>
      <w:proofErr w:type="spellStart"/>
      <w:proofErr w:type="gramStart"/>
      <w:r w:rsidRPr="00B8264A">
        <w:rPr>
          <w:rFonts w:ascii="Times New Roman" w:hAnsi="Times New Roman" w:cs="Times New Roman"/>
          <w:lang w:val="en-US"/>
        </w:rPr>
        <w:t>t</w:t>
      </w:r>
      <w:r w:rsidRPr="00B8264A">
        <w:rPr>
          <w:rFonts w:ascii="Times New Roman" w:hAnsi="Times New Roman" w:cs="Times New Roman"/>
          <w:vertAlign w:val="subscript"/>
          <w:lang w:val="en-US"/>
        </w:rPr>
        <w:t>tabel</w:t>
      </w:r>
      <w:proofErr w:type="spellEnd"/>
      <w:r w:rsidRPr="00B8264A">
        <w:rPr>
          <w:rFonts w:ascii="Times New Roman" w:hAnsi="Times New Roman" w:cs="Times New Roman"/>
          <w:vertAlign w:val="subscript"/>
          <w:lang w:val="en-US"/>
        </w:rPr>
        <w:t xml:space="preserve"> </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sebesar</w:t>
      </w:r>
      <w:proofErr w:type="spellEnd"/>
      <w:proofErr w:type="gramEnd"/>
      <w:r w:rsidRPr="00B8264A">
        <w:rPr>
          <w:rFonts w:ascii="Times New Roman" w:hAnsi="Times New Roman" w:cs="Times New Roman"/>
          <w:lang w:val="en-US"/>
        </w:rPr>
        <w:t xml:space="preserve"> 1,</w:t>
      </w:r>
      <w:r w:rsidRPr="00B8264A">
        <w:rPr>
          <w:rFonts w:ascii="Times New Roman" w:hAnsi="Times New Roman" w:cs="Times New Roman"/>
        </w:rPr>
        <w:t>667</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menunjukkan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bahwa</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w:t>
      </w:r>
      <w:r w:rsidRPr="00B8264A">
        <w:rPr>
          <w:rFonts w:ascii="Times New Roman" w:hAnsi="Times New Roman" w:cs="Times New Roman"/>
          <w:vertAlign w:val="subscript"/>
          <w:lang w:val="en-US"/>
        </w:rPr>
        <w:t>hitung</w:t>
      </w:r>
      <w:proofErr w:type="spellEnd"/>
      <w:r w:rsidRPr="00B8264A">
        <w:rPr>
          <w:rFonts w:ascii="Times New Roman" w:hAnsi="Times New Roman" w:cs="Times New Roman"/>
          <w:lang w:val="en-US"/>
        </w:rPr>
        <w:t xml:space="preserve"> </w:t>
      </w:r>
      <w:r w:rsidRPr="00B8264A">
        <w:rPr>
          <w:rFonts w:ascii="Times New Roman" w:hAnsi="Times New Roman" w:cs="Times New Roman"/>
        </w:rPr>
        <w:t>&gt;</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w:t>
      </w:r>
      <w:r w:rsidRPr="00B8264A">
        <w:rPr>
          <w:rFonts w:ascii="Times New Roman" w:hAnsi="Times New Roman" w:cs="Times New Roman"/>
          <w:vertAlign w:val="subscript"/>
          <w:lang w:val="en-US"/>
        </w:rPr>
        <w:t>tabel</w:t>
      </w:r>
      <w:proofErr w:type="spellEnd"/>
      <w:r w:rsidRPr="00B8264A">
        <w:rPr>
          <w:rFonts w:ascii="Times New Roman" w:hAnsi="Times New Roman" w:cs="Times New Roman"/>
          <w:vertAlign w:val="subscript"/>
          <w:lang w:val="en-US"/>
        </w:rPr>
        <w:t xml:space="preserve"> </w:t>
      </w:r>
      <w:r w:rsidRPr="00B8264A">
        <w:rPr>
          <w:rFonts w:ascii="Times New Roman" w:hAnsi="Times New Roman" w:cs="Times New Roman"/>
          <w:lang w:val="en-US"/>
        </w:rPr>
        <w:t xml:space="preserve">yang </w:t>
      </w:r>
      <w:proofErr w:type="spellStart"/>
      <w:r w:rsidRPr="00B8264A">
        <w:rPr>
          <w:rFonts w:ascii="Times New Roman" w:hAnsi="Times New Roman" w:cs="Times New Roman"/>
          <w:lang w:val="en-US"/>
        </w:rPr>
        <w:t>berarti</w:t>
      </w:r>
      <w:proofErr w:type="spellEnd"/>
      <w:r w:rsidRPr="00B8264A">
        <w:rPr>
          <w:rFonts w:ascii="Times New Roman" w:hAnsi="Times New Roman" w:cs="Times New Roman"/>
          <w:lang w:val="en-US"/>
        </w:rPr>
        <w:t xml:space="preserve"> Ho </w:t>
      </w:r>
      <w:proofErr w:type="spellStart"/>
      <w:r w:rsidRPr="00B8264A">
        <w:rPr>
          <w:rFonts w:ascii="Times New Roman" w:hAnsi="Times New Roman" w:cs="Times New Roman"/>
          <w:lang w:val="en-US"/>
        </w:rPr>
        <w:t>ditolak</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dan</w:t>
      </w:r>
      <w:proofErr w:type="spellEnd"/>
      <w:r w:rsidRPr="00B8264A">
        <w:rPr>
          <w:rFonts w:ascii="Times New Roman" w:hAnsi="Times New Roman" w:cs="Times New Roman"/>
          <w:lang w:val="en-US"/>
        </w:rPr>
        <w:t xml:space="preserve"> </w:t>
      </w:r>
      <w:r w:rsidRPr="00B8264A">
        <w:rPr>
          <w:rFonts w:ascii="Times New Roman" w:hAnsi="Times New Roman" w:cs="Times New Roman"/>
        </w:rPr>
        <w:t>Ha</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dapat</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disimpulkan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bahwa</w:t>
      </w:r>
      <w:proofErr w:type="spellEnd"/>
      <w:r w:rsidRPr="00B8264A">
        <w:rPr>
          <w:rFonts w:ascii="Times New Roman" w:hAnsi="Times New Roman" w:cs="Times New Roman"/>
          <w:lang w:val="en-US"/>
        </w:rPr>
        <w:t xml:space="preserve"> </w:t>
      </w:r>
      <w:r w:rsidRPr="00B8264A">
        <w:rPr>
          <w:rFonts w:ascii="Times New Roman" w:hAnsi="Times New Roman" w:cs="Times New Roman"/>
        </w:rPr>
        <w:t>Inflasi</w:t>
      </w:r>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berpengaruh</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signifikan</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terhadap</w:t>
      </w:r>
      <w:proofErr w:type="spellEnd"/>
      <w:r w:rsidRPr="00B8264A">
        <w:rPr>
          <w:rFonts w:ascii="Times New Roman" w:hAnsi="Times New Roman" w:cs="Times New Roman"/>
          <w:lang w:val="en-US"/>
        </w:rPr>
        <w:t xml:space="preserve"> </w:t>
      </w:r>
      <w:proofErr w:type="spellStart"/>
      <w:r w:rsidRPr="00B8264A">
        <w:rPr>
          <w:rFonts w:ascii="Times New Roman" w:hAnsi="Times New Roman" w:cs="Times New Roman"/>
          <w:lang w:val="en-US"/>
        </w:rPr>
        <w:t>pe</w:t>
      </w:r>
      <w:proofErr w:type="spellEnd"/>
      <w:r w:rsidRPr="00B8264A">
        <w:rPr>
          <w:rFonts w:ascii="Times New Roman" w:hAnsi="Times New Roman" w:cs="Times New Roman"/>
        </w:rPr>
        <w:t>rminta</w:t>
      </w:r>
      <w:r w:rsidRPr="00B8264A">
        <w:rPr>
          <w:rFonts w:ascii="Times New Roman" w:hAnsi="Times New Roman" w:cs="Times New Roman"/>
          <w:lang w:val="en-US"/>
        </w:rPr>
        <w:t xml:space="preserve">an </w:t>
      </w:r>
      <w:proofErr w:type="spellStart"/>
      <w:r w:rsidRPr="00B8264A">
        <w:rPr>
          <w:rFonts w:ascii="Times New Roman" w:hAnsi="Times New Roman" w:cs="Times New Roman"/>
          <w:lang w:val="en-US"/>
        </w:rPr>
        <w:t>kredit</w:t>
      </w:r>
      <w:proofErr w:type="spellEnd"/>
      <w:r w:rsidRPr="00B8264A">
        <w:rPr>
          <w:rFonts w:ascii="Times New Roman" w:hAnsi="Times New Roman" w:cs="Times New Roman"/>
          <w:lang w:val="en-US"/>
        </w:rPr>
        <w:t>.</w:t>
      </w:r>
    </w:p>
    <w:p w:rsidR="00B8264A" w:rsidRPr="00B8264A" w:rsidRDefault="00B8264A" w:rsidP="00B8264A">
      <w:pPr>
        <w:pStyle w:val="ListParagraph"/>
        <w:numPr>
          <w:ilvl w:val="0"/>
          <w:numId w:val="12"/>
        </w:numPr>
        <w:autoSpaceDE w:val="0"/>
        <w:autoSpaceDN w:val="0"/>
        <w:adjustRightInd w:val="0"/>
        <w:spacing w:after="0" w:line="240" w:lineRule="auto"/>
        <w:ind w:left="426"/>
        <w:jc w:val="both"/>
        <w:rPr>
          <w:rFonts w:ascii="Times New Roman" w:hAnsi="Times New Roman" w:cs="Times New Roman"/>
          <w:b/>
        </w:rPr>
      </w:pPr>
      <w:r w:rsidRPr="00B8264A">
        <w:rPr>
          <w:rFonts w:ascii="Times New Roman" w:hAnsi="Times New Roman" w:cs="Times New Roman"/>
          <w:b/>
        </w:rPr>
        <w:t>Uji F</w:t>
      </w:r>
    </w:p>
    <w:p w:rsidR="00B8264A" w:rsidRDefault="00B8264A" w:rsidP="00B8264A">
      <w:pPr>
        <w:pStyle w:val="ListParagraph"/>
        <w:autoSpaceDE w:val="0"/>
        <w:autoSpaceDN w:val="0"/>
        <w:adjustRightInd w:val="0"/>
        <w:spacing w:after="0" w:line="240" w:lineRule="auto"/>
        <w:ind w:left="0" w:firstLine="426"/>
        <w:jc w:val="both"/>
        <w:rPr>
          <w:rFonts w:ascii="Times New Roman" w:eastAsiaTheme="minorEastAsia" w:hAnsi="Times New Roman" w:cs="Times New Roman"/>
        </w:rPr>
      </w:pPr>
      <w:r w:rsidRPr="00B8264A">
        <w:rPr>
          <w:rFonts w:ascii="Times New Roman" w:eastAsiaTheme="minorEastAsia" w:hAnsi="Times New Roman" w:cs="Times New Roman"/>
        </w:rPr>
        <w:t>Uji F digunakan untuk mengetahui pengaruh variabel independen secara serentak terhadap variabel dependen, apakah pengaruhnya signifikan atau tidak (Priyatno, 2009:48).</w:t>
      </w:r>
      <w:r>
        <w:rPr>
          <w:rFonts w:ascii="Times New Roman" w:eastAsiaTheme="minorEastAsia" w:hAnsi="Times New Roman" w:cs="Times New Roman"/>
        </w:rPr>
        <w:t xml:space="preserve"> </w:t>
      </w:r>
    </w:p>
    <w:tbl>
      <w:tblPr>
        <w:tblW w:w="782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26"/>
        <w:gridCol w:w="1258"/>
        <w:gridCol w:w="1456"/>
        <w:gridCol w:w="1001"/>
        <w:gridCol w:w="1380"/>
        <w:gridCol w:w="1001"/>
        <w:gridCol w:w="1001"/>
      </w:tblGrid>
      <w:tr w:rsidR="00B8264A" w:rsidRPr="004C4CE7" w:rsidTr="00117C7A">
        <w:trPr>
          <w:cantSplit/>
          <w:jc w:val="center"/>
        </w:trPr>
        <w:tc>
          <w:tcPr>
            <w:tcW w:w="7823" w:type="dxa"/>
            <w:gridSpan w:val="7"/>
            <w:tcBorders>
              <w:top w:val="single" w:sz="4" w:space="0" w:color="auto"/>
              <w:left w:val="single" w:sz="4" w:space="0" w:color="auto"/>
              <w:bottom w:val="nil"/>
              <w:right w:val="single" w:sz="4" w:space="0" w:color="auto"/>
            </w:tcBorders>
            <w:shd w:val="clear" w:color="auto" w:fill="FFFFFF"/>
          </w:tcPr>
          <w:p w:rsidR="00B8264A" w:rsidRPr="004C4CE7" w:rsidRDefault="00B8264A" w:rsidP="00DA5F5C">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b/>
                <w:bCs/>
                <w:color w:val="000000"/>
                <w:sz w:val="18"/>
                <w:szCs w:val="18"/>
              </w:rPr>
              <w:t>ANOVA</w:t>
            </w:r>
            <w:r w:rsidRPr="004C4CE7">
              <w:rPr>
                <w:rFonts w:ascii="Arial" w:hAnsi="Arial" w:cs="Arial"/>
                <w:b/>
                <w:bCs/>
                <w:color w:val="000000"/>
                <w:sz w:val="18"/>
                <w:szCs w:val="18"/>
                <w:vertAlign w:val="superscript"/>
              </w:rPr>
              <w:t>a</w:t>
            </w:r>
          </w:p>
        </w:tc>
      </w:tr>
      <w:tr w:rsidR="00B8264A" w:rsidRPr="004C4CE7" w:rsidTr="00117C7A">
        <w:trPr>
          <w:cantSplit/>
          <w:jc w:val="center"/>
        </w:trPr>
        <w:tc>
          <w:tcPr>
            <w:tcW w:w="1984" w:type="dxa"/>
            <w:gridSpan w:val="2"/>
            <w:tcBorders>
              <w:top w:val="single" w:sz="16" w:space="0" w:color="000000"/>
              <w:left w:val="single" w:sz="4" w:space="0" w:color="auto"/>
              <w:bottom w:val="single" w:sz="16" w:space="0" w:color="000000"/>
              <w:right w:val="nil"/>
            </w:tcBorders>
            <w:shd w:val="clear" w:color="auto" w:fill="FFFFFF"/>
          </w:tcPr>
          <w:p w:rsidR="00B8264A" w:rsidRPr="004C4CE7" w:rsidRDefault="00B8264A" w:rsidP="00DA5F5C">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Model</w:t>
            </w:r>
          </w:p>
        </w:tc>
        <w:tc>
          <w:tcPr>
            <w:tcW w:w="1456" w:type="dxa"/>
            <w:tcBorders>
              <w:top w:val="single" w:sz="16" w:space="0" w:color="000000"/>
              <w:left w:val="single" w:sz="16" w:space="0" w:color="000000"/>
              <w:bottom w:val="single" w:sz="16" w:space="0" w:color="000000"/>
            </w:tcBorders>
            <w:shd w:val="clear" w:color="auto" w:fill="FFFFFF"/>
          </w:tcPr>
          <w:p w:rsidR="00B8264A" w:rsidRPr="004C4CE7" w:rsidRDefault="00B8264A" w:rsidP="00DA5F5C">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Sum of Squares</w:t>
            </w:r>
          </w:p>
        </w:tc>
        <w:tc>
          <w:tcPr>
            <w:tcW w:w="1001" w:type="dxa"/>
            <w:tcBorders>
              <w:top w:val="single" w:sz="16" w:space="0" w:color="000000"/>
              <w:bottom w:val="single" w:sz="16" w:space="0" w:color="000000"/>
            </w:tcBorders>
            <w:shd w:val="clear" w:color="auto" w:fill="FFFFFF"/>
          </w:tcPr>
          <w:p w:rsidR="00B8264A" w:rsidRPr="004C4CE7" w:rsidRDefault="00B8264A" w:rsidP="00DA5F5C">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df</w:t>
            </w:r>
          </w:p>
        </w:tc>
        <w:tc>
          <w:tcPr>
            <w:tcW w:w="1380" w:type="dxa"/>
            <w:tcBorders>
              <w:top w:val="single" w:sz="16" w:space="0" w:color="000000"/>
              <w:bottom w:val="single" w:sz="16" w:space="0" w:color="000000"/>
            </w:tcBorders>
            <w:shd w:val="clear" w:color="auto" w:fill="FFFFFF"/>
          </w:tcPr>
          <w:p w:rsidR="00B8264A" w:rsidRPr="004C4CE7" w:rsidRDefault="00B8264A" w:rsidP="00DA5F5C">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Mean Square</w:t>
            </w:r>
          </w:p>
        </w:tc>
        <w:tc>
          <w:tcPr>
            <w:tcW w:w="1001" w:type="dxa"/>
            <w:tcBorders>
              <w:top w:val="single" w:sz="16" w:space="0" w:color="000000"/>
              <w:bottom w:val="single" w:sz="16" w:space="0" w:color="000000"/>
            </w:tcBorders>
            <w:shd w:val="clear" w:color="auto" w:fill="FFFFFF"/>
          </w:tcPr>
          <w:p w:rsidR="00B8264A" w:rsidRPr="004C4CE7" w:rsidRDefault="00B8264A" w:rsidP="00DA5F5C">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F</w:t>
            </w:r>
          </w:p>
        </w:tc>
        <w:tc>
          <w:tcPr>
            <w:tcW w:w="1001" w:type="dxa"/>
            <w:tcBorders>
              <w:top w:val="single" w:sz="16" w:space="0" w:color="000000"/>
              <w:bottom w:val="single" w:sz="16" w:space="0" w:color="000000"/>
              <w:right w:val="single" w:sz="4" w:space="0" w:color="auto"/>
            </w:tcBorders>
            <w:shd w:val="clear" w:color="auto" w:fill="FFFFFF"/>
          </w:tcPr>
          <w:p w:rsidR="00B8264A" w:rsidRPr="004C4CE7" w:rsidRDefault="00B8264A" w:rsidP="00DA5F5C">
            <w:pPr>
              <w:autoSpaceDE w:val="0"/>
              <w:autoSpaceDN w:val="0"/>
              <w:adjustRightInd w:val="0"/>
              <w:spacing w:after="0" w:line="320" w:lineRule="atLeast"/>
              <w:ind w:left="60" w:right="60"/>
              <w:jc w:val="center"/>
              <w:rPr>
                <w:rFonts w:ascii="Arial" w:hAnsi="Arial" w:cs="Arial"/>
                <w:color w:val="000000"/>
                <w:sz w:val="18"/>
                <w:szCs w:val="18"/>
              </w:rPr>
            </w:pPr>
            <w:r w:rsidRPr="004C4CE7">
              <w:rPr>
                <w:rFonts w:ascii="Arial" w:hAnsi="Arial" w:cs="Arial"/>
                <w:color w:val="000000"/>
                <w:sz w:val="18"/>
                <w:szCs w:val="18"/>
              </w:rPr>
              <w:t>Sig.</w:t>
            </w:r>
          </w:p>
        </w:tc>
      </w:tr>
      <w:tr w:rsidR="00B8264A" w:rsidRPr="004C4CE7" w:rsidTr="00117C7A">
        <w:trPr>
          <w:cantSplit/>
          <w:jc w:val="center"/>
        </w:trPr>
        <w:tc>
          <w:tcPr>
            <w:tcW w:w="726" w:type="dxa"/>
            <w:vMerge w:val="restart"/>
            <w:tcBorders>
              <w:top w:val="single" w:sz="16" w:space="0" w:color="000000"/>
              <w:left w:val="single" w:sz="4" w:space="0" w:color="auto"/>
              <w:bottom w:val="single" w:sz="16" w:space="0" w:color="000000"/>
              <w:right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1</w:t>
            </w:r>
          </w:p>
        </w:tc>
        <w:tc>
          <w:tcPr>
            <w:tcW w:w="1258" w:type="dxa"/>
            <w:tcBorders>
              <w:top w:val="single" w:sz="16" w:space="0" w:color="000000"/>
              <w:left w:val="nil"/>
              <w:bottom w:val="nil"/>
              <w:right w:val="single" w:sz="16" w:space="0" w:color="000000"/>
            </w:tcBorders>
            <w:shd w:val="clear" w:color="auto" w:fill="FFFFFF"/>
            <w:vAlign w:val="center"/>
          </w:tcPr>
          <w:p w:rsidR="00B8264A" w:rsidRPr="004C4CE7" w:rsidRDefault="00B8264A" w:rsidP="00DA5F5C">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Regression</w:t>
            </w:r>
          </w:p>
        </w:tc>
        <w:tc>
          <w:tcPr>
            <w:tcW w:w="1456" w:type="dxa"/>
            <w:tcBorders>
              <w:top w:val="single" w:sz="16" w:space="0" w:color="000000"/>
              <w:left w:val="single" w:sz="16" w:space="0" w:color="000000"/>
              <w:bottom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,442</w:t>
            </w:r>
          </w:p>
        </w:tc>
        <w:tc>
          <w:tcPr>
            <w:tcW w:w="1001" w:type="dxa"/>
            <w:tcBorders>
              <w:top w:val="single" w:sz="16" w:space="0" w:color="000000"/>
              <w:bottom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2</w:t>
            </w:r>
          </w:p>
        </w:tc>
        <w:tc>
          <w:tcPr>
            <w:tcW w:w="1380" w:type="dxa"/>
            <w:tcBorders>
              <w:top w:val="single" w:sz="16" w:space="0" w:color="000000"/>
              <w:bottom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,221</w:t>
            </w:r>
          </w:p>
        </w:tc>
        <w:tc>
          <w:tcPr>
            <w:tcW w:w="1001" w:type="dxa"/>
            <w:tcBorders>
              <w:top w:val="single" w:sz="16" w:space="0" w:color="000000"/>
              <w:bottom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32,587</w:t>
            </w:r>
          </w:p>
        </w:tc>
        <w:tc>
          <w:tcPr>
            <w:tcW w:w="1001" w:type="dxa"/>
            <w:tcBorders>
              <w:top w:val="single" w:sz="16" w:space="0" w:color="000000"/>
              <w:bottom w:val="nil"/>
              <w:right w:val="single" w:sz="4" w:space="0" w:color="auto"/>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,000</w:t>
            </w:r>
            <w:r w:rsidRPr="004C4CE7">
              <w:rPr>
                <w:rFonts w:ascii="Arial" w:hAnsi="Arial" w:cs="Arial"/>
                <w:color w:val="000000"/>
                <w:sz w:val="18"/>
                <w:szCs w:val="18"/>
                <w:vertAlign w:val="superscript"/>
              </w:rPr>
              <w:t>b</w:t>
            </w:r>
          </w:p>
        </w:tc>
      </w:tr>
      <w:tr w:rsidR="00B8264A" w:rsidRPr="004C4CE7" w:rsidTr="00117C7A">
        <w:trPr>
          <w:cantSplit/>
          <w:jc w:val="center"/>
        </w:trPr>
        <w:tc>
          <w:tcPr>
            <w:tcW w:w="726" w:type="dxa"/>
            <w:vMerge/>
            <w:tcBorders>
              <w:top w:val="single" w:sz="16" w:space="0" w:color="000000"/>
              <w:left w:val="single" w:sz="4" w:space="0" w:color="auto"/>
              <w:bottom w:val="single" w:sz="16" w:space="0" w:color="000000"/>
              <w:right w:val="nil"/>
            </w:tcBorders>
            <w:shd w:val="clear" w:color="auto" w:fill="FFFFFF"/>
            <w:vAlign w:val="center"/>
          </w:tcPr>
          <w:p w:rsidR="00B8264A" w:rsidRPr="004C4CE7" w:rsidRDefault="00B8264A" w:rsidP="00DA5F5C">
            <w:pPr>
              <w:autoSpaceDE w:val="0"/>
              <w:autoSpaceDN w:val="0"/>
              <w:adjustRightInd w:val="0"/>
              <w:spacing w:after="0" w:line="240" w:lineRule="auto"/>
              <w:rPr>
                <w:rFonts w:ascii="Arial" w:hAnsi="Arial" w:cs="Arial"/>
                <w:color w:val="000000"/>
                <w:sz w:val="18"/>
                <w:szCs w:val="18"/>
              </w:rPr>
            </w:pPr>
          </w:p>
        </w:tc>
        <w:tc>
          <w:tcPr>
            <w:tcW w:w="1258" w:type="dxa"/>
            <w:tcBorders>
              <w:top w:val="nil"/>
              <w:left w:val="nil"/>
              <w:bottom w:val="nil"/>
              <w:right w:val="single" w:sz="16" w:space="0" w:color="000000"/>
            </w:tcBorders>
            <w:shd w:val="clear" w:color="auto" w:fill="FFFFFF"/>
            <w:vAlign w:val="center"/>
          </w:tcPr>
          <w:p w:rsidR="00B8264A" w:rsidRPr="004C4CE7" w:rsidRDefault="00B8264A" w:rsidP="00DA5F5C">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Residual</w:t>
            </w:r>
          </w:p>
        </w:tc>
        <w:tc>
          <w:tcPr>
            <w:tcW w:w="1456" w:type="dxa"/>
            <w:tcBorders>
              <w:top w:val="nil"/>
              <w:left w:val="single" w:sz="16" w:space="0" w:color="000000"/>
              <w:bottom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,468</w:t>
            </w:r>
          </w:p>
        </w:tc>
        <w:tc>
          <w:tcPr>
            <w:tcW w:w="1001" w:type="dxa"/>
            <w:tcBorders>
              <w:top w:val="nil"/>
              <w:bottom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69</w:t>
            </w:r>
          </w:p>
        </w:tc>
        <w:tc>
          <w:tcPr>
            <w:tcW w:w="1380" w:type="dxa"/>
            <w:tcBorders>
              <w:top w:val="nil"/>
              <w:bottom w:val="nil"/>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,007</w:t>
            </w:r>
          </w:p>
        </w:tc>
        <w:tc>
          <w:tcPr>
            <w:tcW w:w="1001" w:type="dxa"/>
            <w:tcBorders>
              <w:top w:val="nil"/>
              <w:bottom w:val="nil"/>
            </w:tcBorders>
            <w:shd w:val="clear" w:color="auto" w:fill="FFFFFF"/>
          </w:tcPr>
          <w:p w:rsidR="00B8264A" w:rsidRPr="004C4CE7" w:rsidRDefault="00B8264A" w:rsidP="00DA5F5C">
            <w:pPr>
              <w:autoSpaceDE w:val="0"/>
              <w:autoSpaceDN w:val="0"/>
              <w:adjustRightInd w:val="0"/>
              <w:spacing w:after="0" w:line="240" w:lineRule="auto"/>
              <w:rPr>
                <w:rFonts w:ascii="Times New Roman" w:hAnsi="Times New Roman" w:cs="Times New Roman"/>
                <w:sz w:val="24"/>
                <w:szCs w:val="24"/>
              </w:rPr>
            </w:pPr>
          </w:p>
        </w:tc>
        <w:tc>
          <w:tcPr>
            <w:tcW w:w="1001" w:type="dxa"/>
            <w:tcBorders>
              <w:top w:val="nil"/>
              <w:bottom w:val="nil"/>
              <w:right w:val="single" w:sz="4" w:space="0" w:color="auto"/>
            </w:tcBorders>
            <w:shd w:val="clear" w:color="auto" w:fill="FFFFFF"/>
          </w:tcPr>
          <w:p w:rsidR="00B8264A" w:rsidRPr="004C4CE7" w:rsidRDefault="00B8264A" w:rsidP="00DA5F5C">
            <w:pPr>
              <w:autoSpaceDE w:val="0"/>
              <w:autoSpaceDN w:val="0"/>
              <w:adjustRightInd w:val="0"/>
              <w:spacing w:after="0" w:line="240" w:lineRule="auto"/>
              <w:rPr>
                <w:rFonts w:ascii="Times New Roman" w:hAnsi="Times New Roman" w:cs="Times New Roman"/>
                <w:sz w:val="24"/>
                <w:szCs w:val="24"/>
              </w:rPr>
            </w:pPr>
          </w:p>
        </w:tc>
      </w:tr>
      <w:tr w:rsidR="00B8264A" w:rsidRPr="004C4CE7" w:rsidTr="00117C7A">
        <w:trPr>
          <w:cantSplit/>
          <w:jc w:val="center"/>
        </w:trPr>
        <w:tc>
          <w:tcPr>
            <w:tcW w:w="726" w:type="dxa"/>
            <w:vMerge/>
            <w:tcBorders>
              <w:top w:val="single" w:sz="16" w:space="0" w:color="000000"/>
              <w:left w:val="single" w:sz="4" w:space="0" w:color="auto"/>
              <w:bottom w:val="single" w:sz="16" w:space="0" w:color="000000"/>
              <w:right w:val="nil"/>
            </w:tcBorders>
            <w:shd w:val="clear" w:color="auto" w:fill="FFFFFF"/>
            <w:vAlign w:val="center"/>
          </w:tcPr>
          <w:p w:rsidR="00B8264A" w:rsidRPr="004C4CE7" w:rsidRDefault="00B8264A" w:rsidP="00DA5F5C">
            <w:pPr>
              <w:autoSpaceDE w:val="0"/>
              <w:autoSpaceDN w:val="0"/>
              <w:adjustRightInd w:val="0"/>
              <w:spacing w:after="0" w:line="240" w:lineRule="auto"/>
              <w:rPr>
                <w:rFonts w:ascii="Times New Roman" w:hAnsi="Times New Roman" w:cs="Times New Roman"/>
                <w:sz w:val="24"/>
                <w:szCs w:val="24"/>
              </w:rPr>
            </w:pPr>
          </w:p>
        </w:tc>
        <w:tc>
          <w:tcPr>
            <w:tcW w:w="1258" w:type="dxa"/>
            <w:tcBorders>
              <w:top w:val="nil"/>
              <w:left w:val="nil"/>
              <w:bottom w:val="single" w:sz="16" w:space="0" w:color="000000"/>
              <w:right w:val="single" w:sz="16" w:space="0" w:color="000000"/>
            </w:tcBorders>
            <w:shd w:val="clear" w:color="auto" w:fill="FFFFFF"/>
            <w:vAlign w:val="center"/>
          </w:tcPr>
          <w:p w:rsidR="00B8264A" w:rsidRPr="004C4CE7" w:rsidRDefault="00B8264A" w:rsidP="00DA5F5C">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Total</w:t>
            </w:r>
          </w:p>
        </w:tc>
        <w:tc>
          <w:tcPr>
            <w:tcW w:w="1456" w:type="dxa"/>
            <w:tcBorders>
              <w:top w:val="nil"/>
              <w:left w:val="single" w:sz="16" w:space="0" w:color="000000"/>
              <w:bottom w:val="single" w:sz="16" w:space="0" w:color="000000"/>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,910</w:t>
            </w:r>
          </w:p>
        </w:tc>
        <w:tc>
          <w:tcPr>
            <w:tcW w:w="1001" w:type="dxa"/>
            <w:tcBorders>
              <w:top w:val="nil"/>
              <w:bottom w:val="single" w:sz="16" w:space="0" w:color="000000"/>
            </w:tcBorders>
            <w:shd w:val="clear" w:color="auto" w:fill="FFFFFF"/>
            <w:vAlign w:val="center"/>
          </w:tcPr>
          <w:p w:rsidR="00B8264A" w:rsidRPr="004C4CE7" w:rsidRDefault="00B8264A" w:rsidP="00DA5F5C">
            <w:pPr>
              <w:autoSpaceDE w:val="0"/>
              <w:autoSpaceDN w:val="0"/>
              <w:adjustRightInd w:val="0"/>
              <w:spacing w:after="0" w:line="320" w:lineRule="atLeast"/>
              <w:ind w:left="60" w:right="60"/>
              <w:jc w:val="right"/>
              <w:rPr>
                <w:rFonts w:ascii="Arial" w:hAnsi="Arial" w:cs="Arial"/>
                <w:color w:val="000000"/>
                <w:sz w:val="18"/>
                <w:szCs w:val="18"/>
              </w:rPr>
            </w:pPr>
            <w:r w:rsidRPr="004C4CE7">
              <w:rPr>
                <w:rFonts w:ascii="Arial" w:hAnsi="Arial" w:cs="Arial"/>
                <w:color w:val="000000"/>
                <w:sz w:val="18"/>
                <w:szCs w:val="18"/>
              </w:rPr>
              <w:t>71</w:t>
            </w:r>
          </w:p>
        </w:tc>
        <w:tc>
          <w:tcPr>
            <w:tcW w:w="1380" w:type="dxa"/>
            <w:tcBorders>
              <w:top w:val="nil"/>
              <w:bottom w:val="single" w:sz="16" w:space="0" w:color="000000"/>
            </w:tcBorders>
            <w:shd w:val="clear" w:color="auto" w:fill="FFFFFF"/>
          </w:tcPr>
          <w:p w:rsidR="00B8264A" w:rsidRPr="004C4CE7" w:rsidRDefault="00B8264A" w:rsidP="00DA5F5C">
            <w:pPr>
              <w:autoSpaceDE w:val="0"/>
              <w:autoSpaceDN w:val="0"/>
              <w:adjustRightInd w:val="0"/>
              <w:spacing w:after="0" w:line="240" w:lineRule="auto"/>
              <w:rPr>
                <w:rFonts w:ascii="Times New Roman" w:hAnsi="Times New Roman" w:cs="Times New Roman"/>
                <w:sz w:val="24"/>
                <w:szCs w:val="24"/>
              </w:rPr>
            </w:pPr>
          </w:p>
        </w:tc>
        <w:tc>
          <w:tcPr>
            <w:tcW w:w="1001" w:type="dxa"/>
            <w:tcBorders>
              <w:top w:val="nil"/>
              <w:bottom w:val="single" w:sz="16" w:space="0" w:color="000000"/>
            </w:tcBorders>
            <w:shd w:val="clear" w:color="auto" w:fill="FFFFFF"/>
          </w:tcPr>
          <w:p w:rsidR="00B8264A" w:rsidRPr="004C4CE7" w:rsidRDefault="00B8264A" w:rsidP="00DA5F5C">
            <w:pPr>
              <w:autoSpaceDE w:val="0"/>
              <w:autoSpaceDN w:val="0"/>
              <w:adjustRightInd w:val="0"/>
              <w:spacing w:after="0" w:line="240" w:lineRule="auto"/>
              <w:rPr>
                <w:rFonts w:ascii="Times New Roman" w:hAnsi="Times New Roman" w:cs="Times New Roman"/>
                <w:sz w:val="24"/>
                <w:szCs w:val="24"/>
              </w:rPr>
            </w:pPr>
          </w:p>
        </w:tc>
        <w:tc>
          <w:tcPr>
            <w:tcW w:w="1001" w:type="dxa"/>
            <w:tcBorders>
              <w:top w:val="nil"/>
              <w:bottom w:val="single" w:sz="16" w:space="0" w:color="000000"/>
              <w:right w:val="single" w:sz="4" w:space="0" w:color="auto"/>
            </w:tcBorders>
            <w:shd w:val="clear" w:color="auto" w:fill="FFFFFF"/>
          </w:tcPr>
          <w:p w:rsidR="00B8264A" w:rsidRPr="004C4CE7" w:rsidRDefault="00B8264A" w:rsidP="00DA5F5C">
            <w:pPr>
              <w:autoSpaceDE w:val="0"/>
              <w:autoSpaceDN w:val="0"/>
              <w:adjustRightInd w:val="0"/>
              <w:spacing w:after="0" w:line="240" w:lineRule="auto"/>
              <w:rPr>
                <w:rFonts w:ascii="Times New Roman" w:hAnsi="Times New Roman" w:cs="Times New Roman"/>
                <w:sz w:val="24"/>
                <w:szCs w:val="24"/>
              </w:rPr>
            </w:pPr>
          </w:p>
        </w:tc>
      </w:tr>
      <w:tr w:rsidR="00B8264A" w:rsidRPr="004C4CE7" w:rsidTr="00117C7A">
        <w:trPr>
          <w:cantSplit/>
          <w:jc w:val="center"/>
        </w:trPr>
        <w:tc>
          <w:tcPr>
            <w:tcW w:w="7823" w:type="dxa"/>
            <w:gridSpan w:val="7"/>
            <w:tcBorders>
              <w:top w:val="nil"/>
              <w:left w:val="single" w:sz="4" w:space="0" w:color="auto"/>
              <w:bottom w:val="nil"/>
              <w:right w:val="single" w:sz="4" w:space="0" w:color="auto"/>
            </w:tcBorders>
            <w:shd w:val="clear" w:color="auto" w:fill="FFFFFF"/>
          </w:tcPr>
          <w:p w:rsidR="00B8264A" w:rsidRPr="004C4CE7" w:rsidRDefault="00B8264A" w:rsidP="00DA5F5C">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a. Dependent Variable: KREDIT</w:t>
            </w:r>
          </w:p>
        </w:tc>
      </w:tr>
      <w:tr w:rsidR="00B8264A" w:rsidRPr="004C4CE7" w:rsidTr="00117C7A">
        <w:trPr>
          <w:cantSplit/>
          <w:jc w:val="center"/>
        </w:trPr>
        <w:tc>
          <w:tcPr>
            <w:tcW w:w="7823" w:type="dxa"/>
            <w:gridSpan w:val="7"/>
            <w:tcBorders>
              <w:top w:val="nil"/>
              <w:left w:val="single" w:sz="4" w:space="0" w:color="auto"/>
              <w:bottom w:val="single" w:sz="4" w:space="0" w:color="auto"/>
              <w:right w:val="single" w:sz="4" w:space="0" w:color="auto"/>
            </w:tcBorders>
            <w:shd w:val="clear" w:color="auto" w:fill="FFFFFF"/>
          </w:tcPr>
          <w:p w:rsidR="00B8264A" w:rsidRPr="004C4CE7" w:rsidRDefault="00B8264A" w:rsidP="00DA5F5C">
            <w:pPr>
              <w:autoSpaceDE w:val="0"/>
              <w:autoSpaceDN w:val="0"/>
              <w:adjustRightInd w:val="0"/>
              <w:spacing w:after="0" w:line="320" w:lineRule="atLeast"/>
              <w:ind w:left="60" w:right="60"/>
              <w:rPr>
                <w:rFonts w:ascii="Arial" w:hAnsi="Arial" w:cs="Arial"/>
                <w:color w:val="000000"/>
                <w:sz w:val="18"/>
                <w:szCs w:val="18"/>
              </w:rPr>
            </w:pPr>
            <w:r w:rsidRPr="004C4CE7">
              <w:rPr>
                <w:rFonts w:ascii="Arial" w:hAnsi="Arial" w:cs="Arial"/>
                <w:color w:val="000000"/>
                <w:sz w:val="18"/>
                <w:szCs w:val="18"/>
              </w:rPr>
              <w:t>b. Predictors: (Constant), INFLASI, BUNGA</w:t>
            </w:r>
          </w:p>
        </w:tc>
      </w:tr>
    </w:tbl>
    <w:p w:rsidR="00117C7A" w:rsidRDefault="00117C7A" w:rsidP="00117C7A">
      <w:pPr>
        <w:spacing w:line="240" w:lineRule="auto"/>
        <w:ind w:firstLine="720"/>
        <w:jc w:val="both"/>
        <w:rPr>
          <w:rFonts w:ascii="Times New Roman" w:hAnsi="Times New Roman" w:cs="Times New Roman"/>
        </w:rPr>
      </w:pPr>
      <w:r w:rsidRPr="00117C7A">
        <w:rPr>
          <w:rFonts w:ascii="Times New Roman" w:hAnsi="Times New Roman" w:cs="Times New Roman"/>
        </w:rPr>
        <w:t>Dari hasil pengujian diperoleh nilai F</w:t>
      </w:r>
      <w:r w:rsidRPr="00117C7A">
        <w:rPr>
          <w:rFonts w:ascii="Times New Roman" w:hAnsi="Times New Roman" w:cs="Times New Roman"/>
          <w:vertAlign w:val="subscript"/>
        </w:rPr>
        <w:t>hitung</w:t>
      </w:r>
      <w:r w:rsidRPr="00117C7A">
        <w:rPr>
          <w:rFonts w:ascii="Times New Roman" w:hAnsi="Times New Roman" w:cs="Times New Roman"/>
        </w:rPr>
        <w:t xml:space="preserve"> sebesar 32,587 dan F</w:t>
      </w:r>
      <w:r w:rsidRPr="00117C7A">
        <w:rPr>
          <w:rFonts w:ascii="Times New Roman" w:hAnsi="Times New Roman" w:cs="Times New Roman"/>
          <w:vertAlign w:val="subscript"/>
        </w:rPr>
        <w:t>tabel</w:t>
      </w:r>
      <w:r w:rsidRPr="00117C7A">
        <w:rPr>
          <w:rFonts w:ascii="Times New Roman" w:hAnsi="Times New Roman" w:cs="Times New Roman"/>
        </w:rPr>
        <w:t xml:space="preserve"> 3,13 menunjukkan bahwa F</w:t>
      </w:r>
      <w:r w:rsidRPr="00117C7A">
        <w:rPr>
          <w:rFonts w:ascii="Times New Roman" w:hAnsi="Times New Roman" w:cs="Times New Roman"/>
          <w:vertAlign w:val="subscript"/>
        </w:rPr>
        <w:t>hitung</w:t>
      </w:r>
      <w:r w:rsidRPr="00117C7A">
        <w:rPr>
          <w:rFonts w:ascii="Times New Roman" w:hAnsi="Times New Roman" w:cs="Times New Roman"/>
        </w:rPr>
        <w:t xml:space="preserve"> &gt; F</w:t>
      </w:r>
      <w:r w:rsidRPr="00117C7A">
        <w:rPr>
          <w:rFonts w:ascii="Times New Roman" w:hAnsi="Times New Roman" w:cs="Times New Roman"/>
          <w:vertAlign w:val="subscript"/>
        </w:rPr>
        <w:t>tabel</w:t>
      </w:r>
      <w:r w:rsidRPr="00117C7A">
        <w:rPr>
          <w:rFonts w:ascii="Times New Roman" w:hAnsi="Times New Roman" w:cs="Times New Roman"/>
        </w:rPr>
        <w:t xml:space="preserve"> yang berarti Ho ditolak dan menunjukkan bahwa Suku Bunga dan Inflasi secara simultan berpengaruh signifikan terhadap permintaan kredit. Penarikan kesimpulan menggunakan nilai signifikansi, dapat diketahui bahwa nilai sig &lt; 0,05 yaitu sebesar 0,000 hal ini menunjukkan bahwa Suku Bunga dan Inflasi secara simultan berpengaruh signifikan terhadap permintaan kredit.</w:t>
      </w:r>
    </w:p>
    <w:p w:rsidR="00A40AD6" w:rsidRDefault="00A40AD6">
      <w:pPr>
        <w:rPr>
          <w:rFonts w:ascii="Times New Roman" w:hAnsi="Times New Roman" w:cs="Times New Roman"/>
          <w:b/>
        </w:rPr>
      </w:pPr>
      <w:r>
        <w:rPr>
          <w:rFonts w:ascii="Times New Roman" w:hAnsi="Times New Roman" w:cs="Times New Roman"/>
          <w:b/>
        </w:rPr>
        <w:br w:type="page"/>
      </w:r>
    </w:p>
    <w:p w:rsidR="00BD523A" w:rsidRDefault="00BD523A" w:rsidP="00BD523A">
      <w:pPr>
        <w:spacing w:after="0" w:line="240" w:lineRule="auto"/>
        <w:jc w:val="both"/>
        <w:rPr>
          <w:rFonts w:ascii="Times New Roman" w:hAnsi="Times New Roman" w:cs="Times New Roman"/>
          <w:b/>
        </w:rPr>
      </w:pPr>
      <w:r w:rsidRPr="00BD523A">
        <w:rPr>
          <w:rFonts w:ascii="Times New Roman" w:hAnsi="Times New Roman" w:cs="Times New Roman"/>
          <w:b/>
        </w:rPr>
        <w:lastRenderedPageBreak/>
        <w:t xml:space="preserve">Pembahasan </w:t>
      </w:r>
    </w:p>
    <w:p w:rsidR="00BD523A" w:rsidRPr="00BD523A" w:rsidRDefault="00BD523A" w:rsidP="00BD523A">
      <w:pPr>
        <w:spacing w:after="0" w:line="240" w:lineRule="auto"/>
        <w:jc w:val="both"/>
        <w:rPr>
          <w:rFonts w:ascii="Times New Roman" w:hAnsi="Times New Roman" w:cs="Times New Roman"/>
          <w:b/>
        </w:rPr>
      </w:pPr>
      <w:r>
        <w:rPr>
          <w:rFonts w:ascii="Times New Roman" w:hAnsi="Times New Roman" w:cs="Times New Roman"/>
          <w:b/>
        </w:rPr>
        <w:t xml:space="preserve">Pengaruh </w:t>
      </w:r>
      <w:r w:rsidRPr="00BD523A">
        <w:rPr>
          <w:rFonts w:ascii="Times New Roman" w:hAnsi="Times New Roman" w:cs="Times New Roman"/>
          <w:b/>
        </w:rPr>
        <w:t>Suku Bunga Terhadap Permintaan Kredit</w:t>
      </w:r>
    </w:p>
    <w:p w:rsidR="00BD523A" w:rsidRPr="00A40AD6" w:rsidRDefault="00BD523A" w:rsidP="00A40AD6">
      <w:pPr>
        <w:pStyle w:val="ListParagraph"/>
        <w:tabs>
          <w:tab w:val="left" w:pos="540"/>
        </w:tabs>
        <w:spacing w:after="0" w:line="240" w:lineRule="auto"/>
        <w:ind w:left="0"/>
        <w:jc w:val="both"/>
        <w:rPr>
          <w:rFonts w:ascii="Times New Roman" w:hAnsi="Times New Roman" w:cs="Times New Roman"/>
          <w:lang w:val="en-US"/>
        </w:rPr>
      </w:pPr>
      <w:r>
        <w:rPr>
          <w:rFonts w:ascii="Times New Roman" w:hAnsi="Times New Roman" w:cs="Times New Roman"/>
        </w:rPr>
        <w:tab/>
      </w:r>
      <w:r w:rsidRPr="00BD523A">
        <w:rPr>
          <w:rFonts w:ascii="Times New Roman" w:hAnsi="Times New Roman" w:cs="Times New Roman"/>
        </w:rPr>
        <w:t>Berdasarkan hasil penelitian sebelumnya yang dilakukan oleh Tandris (2014:251), dalam jurnal nasional yang berjudul “Suku Bunga, Inflasi, Nilai Tukar Pengaruhnya terhadap Permintaann Kredit Perbankan di Kota Menado”</w:t>
      </w:r>
      <w:r w:rsidRPr="00BD523A">
        <w:rPr>
          <w:rFonts w:ascii="Times New Roman" w:hAnsi="Times New Roman" w:cs="Times New Roman"/>
          <w:lang w:val="en-US"/>
        </w:rPr>
        <w:t>. D</w:t>
      </w:r>
      <w:r w:rsidRPr="00BD523A">
        <w:rPr>
          <w:rFonts w:ascii="Times New Roman" w:hAnsi="Times New Roman" w:cs="Times New Roman"/>
        </w:rPr>
        <w:t xml:space="preserve">iketahui bahwa Suku Bunga merupakan salah satu faktor yang mempunyai </w:t>
      </w:r>
      <w:proofErr w:type="gramStart"/>
      <w:r w:rsidRPr="00BD523A">
        <w:rPr>
          <w:rFonts w:ascii="Times New Roman" w:hAnsi="Times New Roman" w:cs="Times New Roman"/>
        </w:rPr>
        <w:t>pengaruh  negatif</w:t>
      </w:r>
      <w:proofErr w:type="gramEnd"/>
      <w:r w:rsidRPr="00BD523A">
        <w:rPr>
          <w:rFonts w:ascii="Times New Roman" w:hAnsi="Times New Roman" w:cs="Times New Roman"/>
        </w:rPr>
        <w:t xml:space="preserve"> namun signifikan terhadap permintaan kredit perbankan di Kota Menado. Berdasarkan hasil estimasi dan penelitian terdahulu, hal ini menyatakan bahwa Suku Bunga mempengaruhi permintaan kredit. Dimana suku bunga akan mengakibatkan permintaan agregat. Hasil penelitian ini sesuai dengan hasil pe</w:t>
      </w:r>
      <w:r>
        <w:rPr>
          <w:rFonts w:ascii="Times New Roman" w:hAnsi="Times New Roman" w:cs="Times New Roman"/>
        </w:rPr>
        <w:t>nelitian sebelumnya dimana Suku Bunga dan Inflasi berpengaruh terhadap Permintaan Kredit di PT. Bank Negara Indonesia (Persero) Tbk.</w:t>
      </w:r>
    </w:p>
    <w:p w:rsidR="00A40AD6" w:rsidRDefault="00A40AD6" w:rsidP="00BD523A">
      <w:pPr>
        <w:autoSpaceDE w:val="0"/>
        <w:autoSpaceDN w:val="0"/>
        <w:adjustRightInd w:val="0"/>
        <w:spacing w:after="0" w:line="240" w:lineRule="auto"/>
        <w:rPr>
          <w:rFonts w:ascii="Times New Roman" w:hAnsi="Times New Roman" w:cs="Times New Roman"/>
          <w:b/>
        </w:rPr>
      </w:pPr>
    </w:p>
    <w:p w:rsidR="00BD523A" w:rsidRPr="00BD523A" w:rsidRDefault="00BD523A" w:rsidP="00BD523A">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Pengaruh </w:t>
      </w:r>
      <w:r w:rsidRPr="00BD523A">
        <w:rPr>
          <w:rFonts w:ascii="Times New Roman" w:hAnsi="Times New Roman" w:cs="Times New Roman"/>
          <w:b/>
        </w:rPr>
        <w:t>Inflasi Terhadap Permintaan Kredit</w:t>
      </w:r>
    </w:p>
    <w:p w:rsidR="00BD523A" w:rsidRDefault="00BD523A" w:rsidP="00BD523A">
      <w:pPr>
        <w:pStyle w:val="ListParagraph"/>
        <w:tabs>
          <w:tab w:val="left" w:pos="540"/>
        </w:tabs>
        <w:spacing w:after="0" w:line="240" w:lineRule="auto"/>
        <w:ind w:left="0" w:firstLine="709"/>
        <w:jc w:val="both"/>
        <w:rPr>
          <w:rFonts w:ascii="Times New Roman" w:hAnsi="Times New Roman" w:cs="Times New Roman"/>
        </w:rPr>
      </w:pPr>
      <w:r w:rsidRPr="00BD523A">
        <w:rPr>
          <w:rFonts w:ascii="Times New Roman" w:hAnsi="Times New Roman" w:cs="Times New Roman"/>
        </w:rPr>
        <w:t>Berdasarkan hasil penelitian sebelumnya yang juga dilakukan oleh Tandris, dkk (2014:251), dalam jurnal nasional yang berjudul “Suku Bunga, Inflasi, Nilai Tukar Pengaruhnya terhadap Permintaann Kredit Perbankan di Kota Menado”</w:t>
      </w:r>
      <w:r w:rsidRPr="00BD523A">
        <w:rPr>
          <w:rFonts w:ascii="Times New Roman" w:hAnsi="Times New Roman" w:cs="Times New Roman"/>
          <w:lang w:val="en-US"/>
        </w:rPr>
        <w:t xml:space="preserve">. </w:t>
      </w:r>
      <w:r w:rsidRPr="00BD523A">
        <w:rPr>
          <w:rFonts w:ascii="Times New Roman" w:hAnsi="Times New Roman" w:cs="Times New Roman"/>
        </w:rPr>
        <w:t>Dalam penelitian tersebut diketahui bahwa Inflasi merupakan faktor yang tidak mempunyai pengaruh terhadap permintaan kredit perbankan di Kota Menado.  Hasil penelitian ini berbeda dengan hasil penelitian yang dilakukan oleh Tandris (2014), hasil dari penelitian ini menyatakan bahwa Inflasi memiliki pengaruh signifikan terhadap permintaan kredit. Maka hasil penelitian ini tidak sesuai dengan hasil penelitian sebelumnya yang dilakukan oleh Tandris (2014:251), dalam jurnal nasional yang berjudul “Suku Bunga, Inflasi, Nilai Tukar Pengaruhnya terhadap Permintaan Kredit Perbankan di Kota Menado”.</w:t>
      </w:r>
    </w:p>
    <w:p w:rsidR="00A40AD6" w:rsidRDefault="00A40AD6" w:rsidP="00BD523A">
      <w:pPr>
        <w:tabs>
          <w:tab w:val="left" w:pos="540"/>
        </w:tabs>
        <w:spacing w:after="0" w:line="240" w:lineRule="auto"/>
        <w:jc w:val="both"/>
        <w:rPr>
          <w:rFonts w:ascii="Times New Roman" w:hAnsi="Times New Roman" w:cs="Times New Roman"/>
          <w:b/>
        </w:rPr>
      </w:pPr>
    </w:p>
    <w:p w:rsidR="00BD523A" w:rsidRDefault="00BD523A" w:rsidP="00BD523A">
      <w:pPr>
        <w:tabs>
          <w:tab w:val="left" w:pos="540"/>
        </w:tabs>
        <w:spacing w:after="0" w:line="240" w:lineRule="auto"/>
        <w:jc w:val="both"/>
        <w:rPr>
          <w:rFonts w:ascii="Times New Roman" w:hAnsi="Times New Roman" w:cs="Times New Roman"/>
          <w:b/>
        </w:rPr>
      </w:pPr>
      <w:r>
        <w:rPr>
          <w:rFonts w:ascii="Times New Roman" w:hAnsi="Times New Roman" w:cs="Times New Roman"/>
          <w:b/>
        </w:rPr>
        <w:t>Pengaruh Suku Bunga dan Inflasi Terhadap Permintaan Kredit</w:t>
      </w:r>
    </w:p>
    <w:p w:rsidR="00BD523A" w:rsidRDefault="00BD523A" w:rsidP="002B6E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Hasil penelitian ini sesuai dengan penelitian sebelumnya yang dilakukan oleh Tandris, dkk (2014:251) dalam jurnal nasional yang berjudul “Suku Bunga, Inflasi, Nilai Tukar Pengaruhnya terhadap Permintaan Kredit Perbankan di Kota Menado” menyatakan bahwa secara simultan variebel Suku Bunga, Inflasi dan Nilai Tukar berpengaruh signifikan terhadap Permintaan Kredit Perbankan di Kota Menado. Maka penelitian ini menyatakan hal yang sama, bahwa secara simultan Suku Bunga dan Inflasi memiliki pengaruh signifikan terhadap Permintaan Kredit pada PT. Bank Negara Indonesia (persero) Tbk.</w:t>
      </w:r>
    </w:p>
    <w:p w:rsidR="002B6EA0" w:rsidRDefault="002B6EA0" w:rsidP="00BD523A">
      <w:pPr>
        <w:tabs>
          <w:tab w:val="left" w:pos="540"/>
        </w:tabs>
        <w:spacing w:after="0" w:line="240" w:lineRule="auto"/>
        <w:jc w:val="both"/>
        <w:rPr>
          <w:rFonts w:ascii="Times New Roman" w:hAnsi="Times New Roman" w:cs="Times New Roman"/>
        </w:rPr>
      </w:pPr>
    </w:p>
    <w:p w:rsidR="002B6EA0" w:rsidRDefault="002B6EA0" w:rsidP="002B6EA0">
      <w:pPr>
        <w:tabs>
          <w:tab w:val="left" w:pos="540"/>
        </w:tabs>
        <w:spacing w:after="0" w:line="240" w:lineRule="auto"/>
        <w:jc w:val="center"/>
        <w:rPr>
          <w:rFonts w:ascii="Times New Roman" w:hAnsi="Times New Roman" w:cs="Times New Roman"/>
          <w:b/>
        </w:rPr>
      </w:pPr>
      <w:r w:rsidRPr="002B6EA0">
        <w:rPr>
          <w:rFonts w:ascii="Times New Roman" w:hAnsi="Times New Roman" w:cs="Times New Roman"/>
          <w:b/>
        </w:rPr>
        <w:t>PENUTUP</w:t>
      </w:r>
    </w:p>
    <w:p w:rsidR="002B6EA0" w:rsidRPr="002B6EA0" w:rsidRDefault="002B6EA0" w:rsidP="002B6EA0">
      <w:pPr>
        <w:tabs>
          <w:tab w:val="left" w:pos="540"/>
        </w:tabs>
        <w:spacing w:after="0" w:line="240" w:lineRule="auto"/>
        <w:rPr>
          <w:rFonts w:ascii="Times New Roman" w:hAnsi="Times New Roman" w:cs="Times New Roman"/>
        </w:rPr>
      </w:pPr>
      <w:r>
        <w:rPr>
          <w:rFonts w:ascii="Times New Roman" w:hAnsi="Times New Roman" w:cs="Times New Roman"/>
          <w:b/>
        </w:rPr>
        <w:t>Kesimpulan</w:t>
      </w:r>
    </w:p>
    <w:p w:rsidR="002B6EA0" w:rsidRPr="002B6EA0" w:rsidRDefault="002B6EA0" w:rsidP="002B6EA0">
      <w:pPr>
        <w:tabs>
          <w:tab w:val="left" w:pos="540"/>
        </w:tabs>
        <w:spacing w:after="0" w:line="240" w:lineRule="auto"/>
        <w:rPr>
          <w:rFonts w:ascii="Times New Roman" w:hAnsi="Times New Roman" w:cs="Times New Roman"/>
        </w:rPr>
      </w:pPr>
      <w:r w:rsidRPr="002B6EA0">
        <w:rPr>
          <w:rFonts w:ascii="Times New Roman" w:hAnsi="Times New Roman" w:cs="Times New Roman"/>
        </w:rPr>
        <w:t>Hasil analisis yang telah dilakukan diperoleh kesimpulan sebagai berikut :</w:t>
      </w:r>
    </w:p>
    <w:p w:rsidR="002B6EA0" w:rsidRPr="002B6EA0" w:rsidRDefault="002B6EA0" w:rsidP="002B6EA0">
      <w:pPr>
        <w:pStyle w:val="ListParagraph"/>
        <w:numPr>
          <w:ilvl w:val="0"/>
          <w:numId w:val="15"/>
        </w:numPr>
        <w:spacing w:after="0" w:line="240" w:lineRule="auto"/>
        <w:ind w:left="426"/>
      </w:pPr>
      <w:r w:rsidRPr="002B6EA0">
        <w:rPr>
          <w:rFonts w:ascii="Times New Roman" w:hAnsi="Times New Roman" w:cs="Times New Roman"/>
        </w:rPr>
        <w:t>Perkembangan tingkat Suku Bunga SBI pada periode tahun 2008-2013 mengalami mengalami fluktuatif pada tiap bulannya.</w:t>
      </w:r>
    </w:p>
    <w:p w:rsidR="002B6EA0" w:rsidRPr="002B6EA0" w:rsidRDefault="002B6EA0" w:rsidP="002B6EA0">
      <w:pPr>
        <w:pStyle w:val="ListParagraph"/>
        <w:numPr>
          <w:ilvl w:val="0"/>
          <w:numId w:val="15"/>
        </w:numPr>
        <w:spacing w:after="0" w:line="240" w:lineRule="auto"/>
        <w:ind w:left="426"/>
      </w:pPr>
      <w:r w:rsidRPr="002B6EA0">
        <w:rPr>
          <w:rFonts w:ascii="Times New Roman" w:hAnsi="Times New Roman" w:cs="Times New Roman"/>
        </w:rPr>
        <w:t>Perkembangan tingkat Inflasi pada periode tahun 2008-2013 mengalami  fluktuatif tiap bulannya.</w:t>
      </w:r>
    </w:p>
    <w:p w:rsidR="002B6EA0" w:rsidRPr="002B6EA0" w:rsidRDefault="002B6EA0" w:rsidP="002B6EA0">
      <w:pPr>
        <w:pStyle w:val="ListParagraph"/>
        <w:numPr>
          <w:ilvl w:val="0"/>
          <w:numId w:val="15"/>
        </w:numPr>
        <w:spacing w:after="0" w:line="240" w:lineRule="auto"/>
        <w:ind w:left="426"/>
      </w:pPr>
      <w:r w:rsidRPr="002B6EA0">
        <w:rPr>
          <w:rFonts w:ascii="Times New Roman" w:hAnsi="Times New Roman" w:cs="Times New Roman"/>
        </w:rPr>
        <w:t xml:space="preserve">Perkembangan Permintaan Kredit PT. </w:t>
      </w:r>
      <w:r w:rsidRPr="002B6EA0">
        <w:rPr>
          <w:rFonts w:ascii="Times New Roman" w:eastAsia="Times New Roman" w:hAnsi="Times New Roman" w:cs="Times New Roman"/>
          <w:color w:val="000000"/>
        </w:rPr>
        <w:t>Bank Negara Indonesia, Tbk periode 2008-2013</w:t>
      </w:r>
      <w:r w:rsidRPr="002B6EA0">
        <w:rPr>
          <w:rFonts w:ascii="Times New Roman" w:eastAsia="Times New Roman" w:hAnsi="Times New Roman" w:cs="Times New Roman"/>
          <w:b/>
          <w:color w:val="000000"/>
        </w:rPr>
        <w:t xml:space="preserve"> </w:t>
      </w:r>
      <w:r w:rsidRPr="002B6EA0">
        <w:rPr>
          <w:rFonts w:ascii="Times New Roman" w:hAnsi="Times New Roman" w:cs="Times New Roman"/>
        </w:rPr>
        <w:t xml:space="preserve">mengalami fluktuatif cenderung meningkat tiap bulannya. </w:t>
      </w:r>
    </w:p>
    <w:p w:rsidR="002B6EA0" w:rsidRPr="002B6EA0" w:rsidRDefault="002B6EA0" w:rsidP="002B6EA0">
      <w:pPr>
        <w:pStyle w:val="ListParagraph"/>
        <w:numPr>
          <w:ilvl w:val="0"/>
          <w:numId w:val="15"/>
        </w:numPr>
        <w:spacing w:after="0" w:line="240" w:lineRule="auto"/>
        <w:ind w:left="426"/>
        <w:jc w:val="both"/>
        <w:rPr>
          <w:rFonts w:ascii="Times New Roman" w:eastAsia="Times New Roman" w:hAnsi="Times New Roman" w:cs="Times New Roman"/>
          <w:color w:val="000000"/>
        </w:rPr>
      </w:pPr>
      <w:r w:rsidRPr="002B6EA0">
        <w:rPr>
          <w:rFonts w:ascii="Times New Roman" w:hAnsi="Times New Roman" w:cs="Times New Roman"/>
          <w:color w:val="000000"/>
        </w:rPr>
        <w:t>Berdasarkan perhitungan statistik yang dilakukan diperoleh hasil sebagai berikut:</w:t>
      </w:r>
    </w:p>
    <w:p w:rsidR="002B6EA0" w:rsidRPr="002B6EA0" w:rsidRDefault="002B6EA0" w:rsidP="002B6EA0">
      <w:pPr>
        <w:pStyle w:val="ListParagraph"/>
        <w:spacing w:after="0" w:line="240" w:lineRule="auto"/>
        <w:ind w:left="426"/>
        <w:jc w:val="both"/>
        <w:rPr>
          <w:rFonts w:ascii="Times New Roman" w:hAnsi="Times New Roman" w:cs="Times New Roman"/>
          <w:color w:val="000000"/>
        </w:rPr>
      </w:pPr>
      <w:r w:rsidRPr="002B6EA0">
        <w:rPr>
          <w:rFonts w:ascii="Times New Roman" w:hAnsi="Times New Roman" w:cs="Times New Roman"/>
          <w:color w:val="000000"/>
        </w:rPr>
        <w:t>1) Secara parsial Suku Bunga SBI berpengaruh negatif dan signifikan terhadap permintaan kredit.</w:t>
      </w:r>
    </w:p>
    <w:p w:rsidR="002B6EA0" w:rsidRPr="002B6EA0" w:rsidRDefault="002B6EA0" w:rsidP="002B6EA0">
      <w:pPr>
        <w:pStyle w:val="ListParagraph"/>
        <w:spacing w:after="0" w:line="240" w:lineRule="auto"/>
        <w:ind w:left="426"/>
        <w:jc w:val="both"/>
        <w:rPr>
          <w:rFonts w:ascii="Times New Roman" w:hAnsi="Times New Roman" w:cs="Times New Roman"/>
          <w:color w:val="000000"/>
        </w:rPr>
      </w:pPr>
      <w:r w:rsidRPr="002B6EA0">
        <w:rPr>
          <w:rFonts w:ascii="Times New Roman" w:hAnsi="Times New Roman" w:cs="Times New Roman"/>
          <w:color w:val="000000"/>
        </w:rPr>
        <w:t>2) Secara parsial</w:t>
      </w:r>
      <w:r w:rsidRPr="002B6EA0">
        <w:rPr>
          <w:rFonts w:ascii="Times New Roman" w:hAnsi="Times New Roman" w:cs="Times New Roman"/>
          <w:i/>
          <w:iCs/>
          <w:color w:val="000000"/>
        </w:rPr>
        <w:t xml:space="preserve"> </w:t>
      </w:r>
      <w:r w:rsidRPr="002B6EA0">
        <w:rPr>
          <w:rFonts w:ascii="Times New Roman" w:hAnsi="Times New Roman" w:cs="Times New Roman"/>
          <w:iCs/>
          <w:color w:val="000000"/>
        </w:rPr>
        <w:t>Inflasi</w:t>
      </w:r>
      <w:r w:rsidRPr="002B6EA0">
        <w:rPr>
          <w:rFonts w:ascii="Times New Roman" w:hAnsi="Times New Roman" w:cs="Times New Roman"/>
          <w:color w:val="000000"/>
        </w:rPr>
        <w:t xml:space="preserve"> berpengaruh positif dan signifikan terhadap permintaan kredit.</w:t>
      </w:r>
    </w:p>
    <w:p w:rsidR="002B6EA0" w:rsidRDefault="002B6EA0" w:rsidP="002B6EA0">
      <w:pPr>
        <w:tabs>
          <w:tab w:val="left" w:pos="540"/>
        </w:tabs>
        <w:spacing w:after="0" w:line="240" w:lineRule="auto"/>
        <w:ind w:left="426"/>
        <w:rPr>
          <w:rFonts w:ascii="Times New Roman" w:hAnsi="Times New Roman" w:cs="Times New Roman"/>
          <w:color w:val="000000"/>
        </w:rPr>
      </w:pPr>
      <w:r w:rsidRPr="002B6EA0">
        <w:rPr>
          <w:rFonts w:ascii="Times New Roman" w:hAnsi="Times New Roman" w:cs="Times New Roman"/>
          <w:color w:val="000000"/>
        </w:rPr>
        <w:t>3) Secara simultan  Suku Bunga SBI dan</w:t>
      </w:r>
      <w:r w:rsidRPr="002B6EA0">
        <w:rPr>
          <w:rFonts w:ascii="Times New Roman" w:hAnsi="Times New Roman" w:cs="Times New Roman"/>
          <w:i/>
          <w:iCs/>
          <w:color w:val="000000"/>
        </w:rPr>
        <w:t xml:space="preserve"> </w:t>
      </w:r>
      <w:r w:rsidRPr="002B6EA0">
        <w:rPr>
          <w:rFonts w:ascii="Times New Roman" w:hAnsi="Times New Roman" w:cs="Times New Roman"/>
          <w:iCs/>
          <w:color w:val="000000"/>
        </w:rPr>
        <w:t>Inflasi</w:t>
      </w:r>
      <w:r w:rsidRPr="002B6EA0">
        <w:rPr>
          <w:rFonts w:ascii="Times New Roman" w:hAnsi="Times New Roman" w:cs="Times New Roman"/>
          <w:color w:val="000000"/>
        </w:rPr>
        <w:t xml:space="preserve"> berpengaruh signifikan terhadap permintaan kredit sebesar 48,6% dan sisanya 51,4% dipengaruhi faktor lain diluar penelitian ini.</w:t>
      </w:r>
    </w:p>
    <w:p w:rsidR="00A40AD6" w:rsidRDefault="00A40AD6" w:rsidP="002B6EA0">
      <w:pPr>
        <w:tabs>
          <w:tab w:val="left" w:pos="540"/>
        </w:tabs>
        <w:spacing w:after="0" w:line="240" w:lineRule="auto"/>
        <w:rPr>
          <w:rFonts w:ascii="Times New Roman" w:hAnsi="Times New Roman" w:cs="Times New Roman"/>
          <w:b/>
        </w:rPr>
      </w:pPr>
    </w:p>
    <w:p w:rsidR="00A40AD6" w:rsidRDefault="00A40AD6" w:rsidP="002B6EA0">
      <w:pPr>
        <w:tabs>
          <w:tab w:val="left" w:pos="540"/>
        </w:tabs>
        <w:spacing w:after="0" w:line="240" w:lineRule="auto"/>
        <w:rPr>
          <w:rFonts w:ascii="Times New Roman" w:hAnsi="Times New Roman" w:cs="Times New Roman"/>
          <w:b/>
        </w:rPr>
      </w:pPr>
    </w:p>
    <w:p w:rsidR="002B6EA0" w:rsidRPr="002B6EA0" w:rsidRDefault="002B6EA0" w:rsidP="002B6EA0">
      <w:pPr>
        <w:tabs>
          <w:tab w:val="left" w:pos="540"/>
        </w:tabs>
        <w:spacing w:after="0" w:line="240" w:lineRule="auto"/>
        <w:rPr>
          <w:rFonts w:ascii="Times New Roman" w:hAnsi="Times New Roman" w:cs="Times New Roman"/>
          <w:b/>
        </w:rPr>
      </w:pPr>
      <w:r>
        <w:rPr>
          <w:rFonts w:ascii="Times New Roman" w:hAnsi="Times New Roman" w:cs="Times New Roman"/>
          <w:b/>
        </w:rPr>
        <w:lastRenderedPageBreak/>
        <w:t xml:space="preserve">Saran </w:t>
      </w:r>
    </w:p>
    <w:p w:rsidR="002B6EA0" w:rsidRPr="002B6EA0" w:rsidRDefault="002B6EA0" w:rsidP="002B6EA0">
      <w:pPr>
        <w:pStyle w:val="BodyText"/>
        <w:numPr>
          <w:ilvl w:val="0"/>
          <w:numId w:val="16"/>
        </w:numPr>
        <w:ind w:left="426" w:hanging="426"/>
        <w:rPr>
          <w:sz w:val="22"/>
          <w:szCs w:val="22"/>
          <w:lang w:val="en-US"/>
        </w:rPr>
      </w:pPr>
      <w:r w:rsidRPr="002B6EA0">
        <w:rPr>
          <w:bCs/>
          <w:sz w:val="22"/>
          <w:szCs w:val="22"/>
        </w:rPr>
        <w:t>Pemerintah diharapkan mampu melakukan suatu tindakan untuk menurunkan tingkat suku bunga, sehingga akan mendorong peningkatan investasi terkait.</w:t>
      </w:r>
    </w:p>
    <w:p w:rsidR="002B6EA0" w:rsidRPr="002B6EA0" w:rsidRDefault="002B6EA0" w:rsidP="002B6EA0">
      <w:pPr>
        <w:pStyle w:val="BodyText"/>
        <w:numPr>
          <w:ilvl w:val="0"/>
          <w:numId w:val="16"/>
        </w:numPr>
        <w:ind w:left="426" w:hanging="426"/>
        <w:rPr>
          <w:bCs/>
          <w:sz w:val="22"/>
          <w:szCs w:val="22"/>
          <w:lang w:val="en-US"/>
        </w:rPr>
      </w:pPr>
      <w:r w:rsidRPr="002B6EA0">
        <w:rPr>
          <w:bCs/>
          <w:sz w:val="22"/>
          <w:szCs w:val="22"/>
        </w:rPr>
        <w:t>Pemerintah diharapkan mampu melakukan suatu tindakan u</w:t>
      </w:r>
      <w:proofErr w:type="spellStart"/>
      <w:r w:rsidRPr="002B6EA0">
        <w:rPr>
          <w:bCs/>
          <w:sz w:val="22"/>
          <w:szCs w:val="22"/>
          <w:lang w:val="en-US"/>
        </w:rPr>
        <w:t>ntuk</w:t>
      </w:r>
      <w:proofErr w:type="spellEnd"/>
      <w:r w:rsidRPr="002B6EA0">
        <w:rPr>
          <w:bCs/>
          <w:sz w:val="22"/>
          <w:szCs w:val="22"/>
        </w:rPr>
        <w:t xml:space="preserve"> menurunkan atau </w:t>
      </w:r>
      <w:r w:rsidRPr="002B6EA0">
        <w:rPr>
          <w:bCs/>
          <w:sz w:val="22"/>
          <w:szCs w:val="22"/>
          <w:lang w:val="en-US"/>
        </w:rPr>
        <w:t>men</w:t>
      </w:r>
      <w:r w:rsidRPr="002B6EA0">
        <w:rPr>
          <w:bCs/>
          <w:sz w:val="22"/>
          <w:szCs w:val="22"/>
        </w:rPr>
        <w:t>stabilkan inflasi baik dengan menjaga kestabilan harga barang konsumsi, peredaran uang, dan memberi kebijkan moneter yang tepat.</w:t>
      </w:r>
    </w:p>
    <w:p w:rsidR="002B6EA0" w:rsidRPr="002B6EA0" w:rsidRDefault="002B6EA0" w:rsidP="002B6EA0">
      <w:pPr>
        <w:pStyle w:val="BodyText"/>
        <w:numPr>
          <w:ilvl w:val="0"/>
          <w:numId w:val="16"/>
        </w:numPr>
        <w:ind w:left="426" w:hanging="426"/>
        <w:rPr>
          <w:bCs/>
          <w:sz w:val="22"/>
          <w:szCs w:val="22"/>
          <w:lang w:val="en-US"/>
        </w:rPr>
      </w:pPr>
      <w:r w:rsidRPr="002B6EA0">
        <w:rPr>
          <w:bCs/>
          <w:sz w:val="22"/>
          <w:szCs w:val="22"/>
        </w:rPr>
        <w:t>Pihak bank diharapkan mampu mengendalikan Permintaan Kredit yang terjadi di masyarakat, agar Permintaan Kredit tidak lebih banyak dari Permintaan masyarakat akan menabung.</w:t>
      </w:r>
    </w:p>
    <w:p w:rsidR="002B6EA0" w:rsidRPr="002B6EA0" w:rsidRDefault="002B6EA0" w:rsidP="002B6EA0">
      <w:pPr>
        <w:pStyle w:val="BodyText"/>
        <w:numPr>
          <w:ilvl w:val="0"/>
          <w:numId w:val="16"/>
        </w:numPr>
        <w:ind w:left="426" w:hanging="426"/>
        <w:rPr>
          <w:bCs/>
          <w:sz w:val="22"/>
          <w:szCs w:val="22"/>
          <w:lang w:val="en-US"/>
        </w:rPr>
      </w:pPr>
      <w:proofErr w:type="spellStart"/>
      <w:r w:rsidRPr="002B6EA0">
        <w:rPr>
          <w:bCs/>
          <w:sz w:val="22"/>
          <w:szCs w:val="22"/>
          <w:lang w:val="en-US"/>
        </w:rPr>
        <w:t>Untuk</w:t>
      </w:r>
      <w:proofErr w:type="spellEnd"/>
      <w:r w:rsidRPr="002B6EA0">
        <w:rPr>
          <w:bCs/>
          <w:sz w:val="22"/>
          <w:szCs w:val="22"/>
        </w:rPr>
        <w:t xml:space="preserve"> </w:t>
      </w:r>
      <w:proofErr w:type="spellStart"/>
      <w:r w:rsidRPr="002B6EA0">
        <w:rPr>
          <w:bCs/>
          <w:sz w:val="22"/>
          <w:szCs w:val="22"/>
          <w:lang w:val="en-US"/>
        </w:rPr>
        <w:t>penelitian</w:t>
      </w:r>
      <w:proofErr w:type="spellEnd"/>
      <w:r w:rsidRPr="002B6EA0">
        <w:rPr>
          <w:bCs/>
          <w:sz w:val="22"/>
          <w:szCs w:val="22"/>
        </w:rPr>
        <w:t xml:space="preserve"> </w:t>
      </w:r>
      <w:proofErr w:type="spellStart"/>
      <w:r w:rsidRPr="002B6EA0">
        <w:rPr>
          <w:bCs/>
          <w:sz w:val="22"/>
          <w:szCs w:val="22"/>
          <w:lang w:val="en-US"/>
        </w:rPr>
        <w:t>selanjutnya</w:t>
      </w:r>
      <w:proofErr w:type="spellEnd"/>
      <w:r w:rsidRPr="002B6EA0">
        <w:rPr>
          <w:bCs/>
          <w:sz w:val="22"/>
          <w:szCs w:val="22"/>
        </w:rPr>
        <w:t xml:space="preserve"> </w:t>
      </w:r>
      <w:proofErr w:type="spellStart"/>
      <w:r w:rsidRPr="002B6EA0">
        <w:rPr>
          <w:bCs/>
          <w:sz w:val="22"/>
          <w:szCs w:val="22"/>
          <w:lang w:val="en-US"/>
        </w:rPr>
        <w:t>apabila</w:t>
      </w:r>
      <w:proofErr w:type="spellEnd"/>
      <w:r w:rsidRPr="002B6EA0">
        <w:rPr>
          <w:bCs/>
          <w:sz w:val="22"/>
          <w:szCs w:val="22"/>
        </w:rPr>
        <w:t xml:space="preserve"> </w:t>
      </w:r>
      <w:proofErr w:type="spellStart"/>
      <w:proofErr w:type="gramStart"/>
      <w:r w:rsidRPr="002B6EA0">
        <w:rPr>
          <w:bCs/>
          <w:sz w:val="22"/>
          <w:szCs w:val="22"/>
          <w:lang w:val="en-US"/>
        </w:rPr>
        <w:t>akan</w:t>
      </w:r>
      <w:proofErr w:type="spellEnd"/>
      <w:proofErr w:type="gramEnd"/>
      <w:r w:rsidRPr="002B6EA0">
        <w:rPr>
          <w:bCs/>
          <w:sz w:val="22"/>
          <w:szCs w:val="22"/>
        </w:rPr>
        <w:t xml:space="preserve"> </w:t>
      </w:r>
      <w:proofErr w:type="spellStart"/>
      <w:r w:rsidRPr="002B6EA0">
        <w:rPr>
          <w:bCs/>
          <w:sz w:val="22"/>
          <w:szCs w:val="22"/>
          <w:lang w:val="en-US"/>
        </w:rPr>
        <w:t>meneliti</w:t>
      </w:r>
      <w:proofErr w:type="spellEnd"/>
      <w:r w:rsidRPr="002B6EA0">
        <w:rPr>
          <w:bCs/>
          <w:sz w:val="22"/>
          <w:szCs w:val="22"/>
        </w:rPr>
        <w:t xml:space="preserve"> </w:t>
      </w:r>
      <w:proofErr w:type="spellStart"/>
      <w:r w:rsidRPr="002B6EA0">
        <w:rPr>
          <w:bCs/>
          <w:sz w:val="22"/>
          <w:szCs w:val="22"/>
          <w:lang w:val="en-US"/>
        </w:rPr>
        <w:t>masalah</w:t>
      </w:r>
      <w:proofErr w:type="spellEnd"/>
      <w:r w:rsidRPr="002B6EA0">
        <w:rPr>
          <w:bCs/>
          <w:sz w:val="22"/>
          <w:szCs w:val="22"/>
          <w:lang w:val="en-US"/>
        </w:rPr>
        <w:t xml:space="preserve"> yang </w:t>
      </w:r>
      <w:proofErr w:type="spellStart"/>
      <w:r w:rsidRPr="002B6EA0">
        <w:rPr>
          <w:bCs/>
          <w:sz w:val="22"/>
          <w:szCs w:val="22"/>
          <w:lang w:val="en-US"/>
        </w:rPr>
        <w:t>sama</w:t>
      </w:r>
      <w:proofErr w:type="spellEnd"/>
      <w:r w:rsidRPr="002B6EA0">
        <w:rPr>
          <w:bCs/>
          <w:sz w:val="22"/>
          <w:szCs w:val="22"/>
        </w:rPr>
        <w:t xml:space="preserve"> </w:t>
      </w:r>
      <w:proofErr w:type="spellStart"/>
      <w:r w:rsidRPr="002B6EA0">
        <w:rPr>
          <w:bCs/>
          <w:sz w:val="22"/>
          <w:szCs w:val="22"/>
          <w:lang w:val="en-US"/>
        </w:rPr>
        <w:t>disarankan</w:t>
      </w:r>
      <w:proofErr w:type="spellEnd"/>
      <w:r w:rsidRPr="002B6EA0">
        <w:rPr>
          <w:bCs/>
          <w:sz w:val="22"/>
          <w:szCs w:val="22"/>
        </w:rPr>
        <w:t xml:space="preserve"> </w:t>
      </w:r>
      <w:proofErr w:type="spellStart"/>
      <w:r w:rsidRPr="002B6EA0">
        <w:rPr>
          <w:bCs/>
          <w:sz w:val="22"/>
          <w:szCs w:val="22"/>
          <w:lang w:val="en-US"/>
        </w:rPr>
        <w:t>untuk</w:t>
      </w:r>
      <w:proofErr w:type="spellEnd"/>
      <w:r w:rsidRPr="002B6EA0">
        <w:rPr>
          <w:bCs/>
          <w:sz w:val="22"/>
          <w:szCs w:val="22"/>
        </w:rPr>
        <w:t xml:space="preserve"> </w:t>
      </w:r>
      <w:proofErr w:type="spellStart"/>
      <w:r w:rsidRPr="002B6EA0">
        <w:rPr>
          <w:bCs/>
          <w:sz w:val="22"/>
          <w:szCs w:val="22"/>
          <w:lang w:val="en-US"/>
        </w:rPr>
        <w:t>menambah</w:t>
      </w:r>
      <w:proofErr w:type="spellEnd"/>
      <w:r w:rsidRPr="002B6EA0">
        <w:rPr>
          <w:bCs/>
          <w:sz w:val="22"/>
          <w:szCs w:val="22"/>
        </w:rPr>
        <w:t xml:space="preserve"> </w:t>
      </w:r>
      <w:proofErr w:type="spellStart"/>
      <w:r w:rsidRPr="002B6EA0">
        <w:rPr>
          <w:bCs/>
          <w:sz w:val="22"/>
          <w:szCs w:val="22"/>
          <w:lang w:val="en-US"/>
        </w:rPr>
        <w:t>variabel</w:t>
      </w:r>
      <w:proofErr w:type="spellEnd"/>
      <w:r w:rsidRPr="002B6EA0">
        <w:rPr>
          <w:bCs/>
          <w:sz w:val="22"/>
          <w:szCs w:val="22"/>
          <w:lang w:val="en-US"/>
        </w:rPr>
        <w:t xml:space="preserve"> lain </w:t>
      </w:r>
      <w:proofErr w:type="spellStart"/>
      <w:r w:rsidRPr="002B6EA0">
        <w:rPr>
          <w:bCs/>
          <w:sz w:val="22"/>
          <w:szCs w:val="22"/>
          <w:lang w:val="en-US"/>
        </w:rPr>
        <w:t>atau</w:t>
      </w:r>
      <w:proofErr w:type="spellEnd"/>
      <w:r w:rsidRPr="002B6EA0">
        <w:rPr>
          <w:bCs/>
          <w:sz w:val="22"/>
          <w:szCs w:val="22"/>
        </w:rPr>
        <w:t xml:space="preserve"> </w:t>
      </w:r>
      <w:proofErr w:type="spellStart"/>
      <w:r w:rsidRPr="002B6EA0">
        <w:rPr>
          <w:bCs/>
          <w:sz w:val="22"/>
          <w:szCs w:val="22"/>
          <w:lang w:val="en-US"/>
        </w:rPr>
        <w:t>faktor-faktor</w:t>
      </w:r>
      <w:proofErr w:type="spellEnd"/>
      <w:r w:rsidRPr="002B6EA0">
        <w:rPr>
          <w:bCs/>
          <w:sz w:val="22"/>
          <w:szCs w:val="22"/>
          <w:lang w:val="en-US"/>
        </w:rPr>
        <w:t xml:space="preserve"> lain yang </w:t>
      </w:r>
      <w:proofErr w:type="spellStart"/>
      <w:r w:rsidRPr="002B6EA0">
        <w:rPr>
          <w:bCs/>
          <w:sz w:val="22"/>
          <w:szCs w:val="22"/>
          <w:lang w:val="en-US"/>
        </w:rPr>
        <w:t>tidak</w:t>
      </w:r>
      <w:proofErr w:type="spellEnd"/>
      <w:r w:rsidRPr="002B6EA0">
        <w:rPr>
          <w:bCs/>
          <w:sz w:val="22"/>
          <w:szCs w:val="22"/>
        </w:rPr>
        <w:t xml:space="preserve"> </w:t>
      </w:r>
      <w:proofErr w:type="spellStart"/>
      <w:r w:rsidRPr="002B6EA0">
        <w:rPr>
          <w:bCs/>
          <w:sz w:val="22"/>
          <w:szCs w:val="22"/>
          <w:lang w:val="en-US"/>
        </w:rPr>
        <w:t>diteliti</w:t>
      </w:r>
      <w:proofErr w:type="spellEnd"/>
      <w:r w:rsidRPr="002B6EA0">
        <w:rPr>
          <w:bCs/>
          <w:sz w:val="22"/>
          <w:szCs w:val="22"/>
        </w:rPr>
        <w:t xml:space="preserve"> </w:t>
      </w:r>
      <w:proofErr w:type="spellStart"/>
      <w:r w:rsidRPr="002B6EA0">
        <w:rPr>
          <w:bCs/>
          <w:sz w:val="22"/>
          <w:szCs w:val="22"/>
          <w:lang w:val="en-US"/>
        </w:rPr>
        <w:t>oleh</w:t>
      </w:r>
      <w:proofErr w:type="spellEnd"/>
      <w:r w:rsidRPr="002B6EA0">
        <w:rPr>
          <w:bCs/>
          <w:sz w:val="22"/>
          <w:szCs w:val="22"/>
        </w:rPr>
        <w:t xml:space="preserve"> </w:t>
      </w:r>
      <w:proofErr w:type="spellStart"/>
      <w:r w:rsidRPr="002B6EA0">
        <w:rPr>
          <w:bCs/>
          <w:sz w:val="22"/>
          <w:szCs w:val="22"/>
          <w:lang w:val="en-US"/>
        </w:rPr>
        <w:t>penulis</w:t>
      </w:r>
      <w:proofErr w:type="spellEnd"/>
      <w:r w:rsidRPr="002B6EA0">
        <w:rPr>
          <w:bCs/>
          <w:sz w:val="22"/>
          <w:szCs w:val="22"/>
          <w:lang w:val="en-US"/>
        </w:rPr>
        <w:t>.</w:t>
      </w:r>
    </w:p>
    <w:p w:rsidR="002B6EA0" w:rsidRDefault="002B6EA0" w:rsidP="002B6EA0">
      <w:pPr>
        <w:tabs>
          <w:tab w:val="left" w:pos="3098"/>
        </w:tabs>
        <w:spacing w:after="0"/>
        <w:rPr>
          <w:rFonts w:ascii="Times New Roman" w:hAnsi="Times New Roman" w:cs="Times New Roman"/>
        </w:rPr>
      </w:pPr>
      <w:r>
        <w:rPr>
          <w:rFonts w:ascii="Times New Roman" w:hAnsi="Times New Roman" w:cs="Times New Roman"/>
        </w:rPr>
        <w:tab/>
      </w:r>
    </w:p>
    <w:p w:rsidR="0009139E" w:rsidRPr="0009139E" w:rsidRDefault="0009139E" w:rsidP="0009139E">
      <w:pPr>
        <w:spacing w:after="0" w:line="240" w:lineRule="auto"/>
        <w:ind w:left="709" w:hanging="709"/>
        <w:jc w:val="both"/>
        <w:rPr>
          <w:rFonts w:ascii="Times New Roman" w:hAnsi="Times New Roman" w:cs="Times New Roman"/>
          <w:b/>
        </w:rPr>
      </w:pPr>
    </w:p>
    <w:p w:rsidR="0009139E" w:rsidRPr="0009139E" w:rsidRDefault="0009139E" w:rsidP="0009139E">
      <w:pPr>
        <w:spacing w:after="0" w:line="240" w:lineRule="auto"/>
        <w:ind w:left="709" w:hanging="709"/>
        <w:jc w:val="center"/>
        <w:rPr>
          <w:rFonts w:ascii="Times New Roman" w:hAnsi="Times New Roman" w:cs="Times New Roman"/>
          <w:b/>
        </w:rPr>
      </w:pPr>
      <w:r w:rsidRPr="0009139E">
        <w:rPr>
          <w:rFonts w:ascii="Times New Roman" w:hAnsi="Times New Roman" w:cs="Times New Roman"/>
          <w:b/>
        </w:rPr>
        <w:t>DAFTAR PUSTAKA</w:t>
      </w:r>
    </w:p>
    <w:p w:rsidR="0009139E" w:rsidRDefault="0009139E" w:rsidP="0009139E">
      <w:pPr>
        <w:spacing w:after="0" w:line="240" w:lineRule="auto"/>
        <w:ind w:left="709" w:hanging="709"/>
        <w:jc w:val="both"/>
        <w:rPr>
          <w:rFonts w:ascii="Times New Roman" w:hAnsi="Times New Roman" w:cs="Times New Roman"/>
        </w:rPr>
      </w:pPr>
    </w:p>
    <w:p w:rsidR="0009139E" w:rsidRPr="0009139E" w:rsidRDefault="0009139E" w:rsidP="0009139E">
      <w:pPr>
        <w:spacing w:after="0" w:line="240" w:lineRule="auto"/>
        <w:ind w:left="709" w:hanging="709"/>
        <w:jc w:val="both"/>
        <w:rPr>
          <w:rFonts w:ascii="Times New Roman" w:hAnsi="Times New Roman" w:cs="Times New Roman"/>
        </w:rPr>
      </w:pPr>
      <w:r w:rsidRPr="0009139E">
        <w:rPr>
          <w:rFonts w:ascii="Times New Roman" w:hAnsi="Times New Roman" w:cs="Times New Roman"/>
        </w:rPr>
        <w:t xml:space="preserve">Firdaus, R. </w:t>
      </w:r>
      <w:proofErr w:type="gramStart"/>
      <w:r w:rsidRPr="0009139E">
        <w:rPr>
          <w:rFonts w:ascii="Times New Roman" w:hAnsi="Times New Roman" w:cs="Times New Roman"/>
          <w:lang w:val="en-US"/>
        </w:rPr>
        <w:t>(20</w:t>
      </w:r>
      <w:r w:rsidRPr="0009139E">
        <w:rPr>
          <w:rFonts w:ascii="Times New Roman" w:hAnsi="Times New Roman" w:cs="Times New Roman"/>
        </w:rPr>
        <w:t>11</w:t>
      </w:r>
      <w:r w:rsidRPr="0009139E">
        <w:rPr>
          <w:rFonts w:ascii="Times New Roman" w:hAnsi="Times New Roman" w:cs="Times New Roman"/>
          <w:lang w:val="en-US"/>
        </w:rPr>
        <w:t xml:space="preserve">), </w:t>
      </w:r>
      <w:proofErr w:type="spellStart"/>
      <w:r w:rsidRPr="0009139E">
        <w:rPr>
          <w:rFonts w:ascii="Times New Roman" w:hAnsi="Times New Roman" w:cs="Times New Roman"/>
          <w:i/>
          <w:lang w:val="en-US"/>
        </w:rPr>
        <w:t>Manajemen</w:t>
      </w:r>
      <w:proofErr w:type="spellEnd"/>
      <w:r w:rsidRPr="0009139E">
        <w:rPr>
          <w:rFonts w:ascii="Times New Roman" w:hAnsi="Times New Roman" w:cs="Times New Roman"/>
          <w:i/>
          <w:lang w:val="en-US"/>
        </w:rPr>
        <w:t xml:space="preserve"> </w:t>
      </w:r>
      <w:r w:rsidRPr="0009139E">
        <w:rPr>
          <w:rFonts w:ascii="Times New Roman" w:hAnsi="Times New Roman" w:cs="Times New Roman"/>
          <w:i/>
        </w:rPr>
        <w:t>Perkreditan Bank Umum</w:t>
      </w:r>
      <w:r w:rsidRPr="0009139E">
        <w:rPr>
          <w:rFonts w:ascii="Times New Roman" w:hAnsi="Times New Roman" w:cs="Times New Roman"/>
          <w:i/>
          <w:lang w:val="en-US"/>
        </w:rPr>
        <w:t>.</w:t>
      </w:r>
      <w:proofErr w:type="gramEnd"/>
      <w:r w:rsidRPr="0009139E">
        <w:rPr>
          <w:rFonts w:ascii="Times New Roman" w:hAnsi="Times New Roman" w:cs="Times New Roman"/>
          <w:i/>
          <w:lang w:val="en-US"/>
        </w:rPr>
        <w:t xml:space="preserve"> </w:t>
      </w:r>
      <w:r w:rsidRPr="0009139E">
        <w:rPr>
          <w:rFonts w:ascii="Times New Roman" w:hAnsi="Times New Roman" w:cs="Times New Roman"/>
        </w:rPr>
        <w:t>Bandung</w:t>
      </w:r>
      <w:r w:rsidRPr="0009139E">
        <w:rPr>
          <w:rFonts w:ascii="Times New Roman" w:hAnsi="Times New Roman" w:cs="Times New Roman"/>
          <w:lang w:val="en-US"/>
        </w:rPr>
        <w:t xml:space="preserve">: </w:t>
      </w:r>
      <w:proofErr w:type="spellStart"/>
      <w:r w:rsidRPr="0009139E">
        <w:rPr>
          <w:rFonts w:ascii="Times New Roman" w:hAnsi="Times New Roman" w:cs="Times New Roman"/>
          <w:lang w:val="en-US"/>
        </w:rPr>
        <w:t>Penerbit</w:t>
      </w:r>
      <w:proofErr w:type="spellEnd"/>
      <w:r w:rsidRPr="0009139E">
        <w:rPr>
          <w:rFonts w:ascii="Times New Roman" w:hAnsi="Times New Roman" w:cs="Times New Roman"/>
          <w:lang w:val="en-US"/>
        </w:rPr>
        <w:t xml:space="preserve"> </w:t>
      </w:r>
      <w:r w:rsidRPr="0009139E">
        <w:rPr>
          <w:rFonts w:ascii="Times New Roman" w:hAnsi="Times New Roman" w:cs="Times New Roman"/>
        </w:rPr>
        <w:t>Alfabeta.</w:t>
      </w:r>
    </w:p>
    <w:p w:rsidR="0009139E" w:rsidRPr="0009139E" w:rsidRDefault="00923A85" w:rsidP="0009139E">
      <w:pPr>
        <w:spacing w:after="0" w:line="240" w:lineRule="auto"/>
        <w:ind w:left="709" w:hanging="709"/>
        <w:jc w:val="both"/>
        <w:rPr>
          <w:rFonts w:ascii="Times New Roman" w:hAnsi="Times New Roman" w:cs="Times New Roman"/>
        </w:rPr>
      </w:pPr>
      <w:hyperlink r:id="rId15" w:history="1">
        <w:r w:rsidR="0009139E" w:rsidRPr="0009139E">
          <w:rPr>
            <w:rStyle w:val="Hyperlink"/>
            <w:rFonts w:ascii="Times New Roman" w:hAnsi="Times New Roman" w:cs="Times New Roman"/>
            <w:color w:val="auto"/>
            <w:u w:val="none"/>
          </w:rPr>
          <w:t>http://www.bi.go.id/id/moneter/inflasi/data/Default.aspx</w:t>
        </w:r>
      </w:hyperlink>
      <w:r w:rsidR="0009139E" w:rsidRPr="0009139E">
        <w:rPr>
          <w:rFonts w:ascii="Times New Roman" w:hAnsi="Times New Roman" w:cs="Times New Roman"/>
        </w:rPr>
        <w:t>, diunduh pada</w:t>
      </w:r>
      <w:r w:rsidR="0009139E" w:rsidRPr="0009139E">
        <w:rPr>
          <w:rFonts w:ascii="Times New Roman" w:hAnsi="Times New Roman" w:cs="Times New Roman"/>
          <w:lang w:val="en-US"/>
        </w:rPr>
        <w:t xml:space="preserve"> </w:t>
      </w:r>
      <w:r w:rsidR="0009139E" w:rsidRPr="0009139E">
        <w:rPr>
          <w:rFonts w:ascii="Times New Roman" w:hAnsi="Times New Roman" w:cs="Times New Roman"/>
        </w:rPr>
        <w:t>tanggal 25 Desember 2014.</w:t>
      </w:r>
    </w:p>
    <w:p w:rsidR="0009139E" w:rsidRPr="0009139E" w:rsidRDefault="00923A85" w:rsidP="0009139E">
      <w:pPr>
        <w:spacing w:after="0" w:line="240" w:lineRule="auto"/>
        <w:ind w:left="709" w:hanging="709"/>
        <w:jc w:val="both"/>
        <w:rPr>
          <w:rFonts w:ascii="Times New Roman" w:hAnsi="Times New Roman" w:cs="Times New Roman"/>
        </w:rPr>
      </w:pPr>
      <w:hyperlink r:id="rId16" w:history="1">
        <w:r w:rsidR="0009139E" w:rsidRPr="0009139E">
          <w:rPr>
            <w:rStyle w:val="Hyperlink"/>
            <w:rFonts w:ascii="Times New Roman" w:hAnsi="Times New Roman" w:cs="Times New Roman"/>
            <w:color w:val="auto"/>
            <w:u w:val="none"/>
          </w:rPr>
          <w:t>http://www.ojk.go.id/apps.php?i=cfs</w:t>
        </w:r>
      </w:hyperlink>
      <w:r w:rsidR="0009139E" w:rsidRPr="0009139E">
        <w:rPr>
          <w:rFonts w:ascii="Times New Roman" w:hAnsi="Times New Roman" w:cs="Times New Roman"/>
        </w:rPr>
        <w:t>, diunduh pada</w:t>
      </w:r>
      <w:r w:rsidR="0009139E" w:rsidRPr="0009139E">
        <w:rPr>
          <w:rFonts w:ascii="Times New Roman" w:hAnsi="Times New Roman" w:cs="Times New Roman"/>
          <w:lang w:val="en-US"/>
        </w:rPr>
        <w:t xml:space="preserve"> </w:t>
      </w:r>
      <w:r w:rsidR="0009139E" w:rsidRPr="0009139E">
        <w:rPr>
          <w:rFonts w:ascii="Times New Roman" w:hAnsi="Times New Roman" w:cs="Times New Roman"/>
        </w:rPr>
        <w:t>tanggal 25 Desember 2014.</w:t>
      </w:r>
    </w:p>
    <w:p w:rsidR="0009139E" w:rsidRPr="0009139E" w:rsidRDefault="0009139E" w:rsidP="0009139E">
      <w:pPr>
        <w:spacing w:after="0" w:line="240" w:lineRule="auto"/>
        <w:jc w:val="both"/>
        <w:rPr>
          <w:rFonts w:ascii="Times New Roman" w:hAnsi="Times New Roman" w:cs="Times New Roman"/>
          <w:bCs/>
          <w:shd w:val="clear" w:color="auto" w:fill="FFFFFF"/>
        </w:rPr>
      </w:pPr>
      <w:r w:rsidRPr="0009139E">
        <w:rPr>
          <w:rStyle w:val="Emphasis"/>
          <w:rFonts w:ascii="Times New Roman" w:hAnsi="Times New Roman" w:cs="Times New Roman"/>
          <w:bCs/>
          <w:i w:val="0"/>
          <w:shd w:val="clear" w:color="auto" w:fill="FFFFFF"/>
        </w:rPr>
        <w:t>Kasmir. (2010)</w:t>
      </w:r>
      <w:r w:rsidRPr="0009139E">
        <w:rPr>
          <w:rStyle w:val="Emphasis"/>
          <w:rFonts w:ascii="Times New Roman" w:hAnsi="Times New Roman" w:cs="Times New Roman"/>
          <w:bCs/>
          <w:shd w:val="clear" w:color="auto" w:fill="FFFFFF"/>
        </w:rPr>
        <w:t xml:space="preserve">, Bank dan Lembaga Keuangan Lainnya. </w:t>
      </w:r>
      <w:r w:rsidRPr="0009139E">
        <w:rPr>
          <w:rStyle w:val="Emphasis"/>
          <w:rFonts w:ascii="Times New Roman" w:hAnsi="Times New Roman" w:cs="Times New Roman"/>
          <w:bCs/>
          <w:i w:val="0"/>
          <w:shd w:val="clear" w:color="auto" w:fill="FFFFFF"/>
        </w:rPr>
        <w:t>Jakarta: Raja Graffindo Pers</w:t>
      </w:r>
      <w:r w:rsidRPr="0009139E">
        <w:rPr>
          <w:rStyle w:val="Emphasis"/>
          <w:rFonts w:ascii="Times New Roman" w:hAnsi="Times New Roman" w:cs="Times New Roman"/>
          <w:bCs/>
          <w:shd w:val="clear" w:color="auto" w:fill="FFFFFF"/>
        </w:rPr>
        <w:t xml:space="preserve">. </w:t>
      </w:r>
    </w:p>
    <w:p w:rsidR="0009139E" w:rsidRPr="0009139E" w:rsidRDefault="0009139E" w:rsidP="0009139E">
      <w:pPr>
        <w:spacing w:after="0" w:line="240" w:lineRule="auto"/>
        <w:ind w:left="709" w:hanging="709"/>
        <w:jc w:val="both"/>
        <w:rPr>
          <w:rFonts w:ascii="Times New Roman" w:hAnsi="Times New Roman" w:cs="Times New Roman"/>
          <w:i/>
        </w:rPr>
      </w:pPr>
      <w:r w:rsidRPr="0009139E">
        <w:rPr>
          <w:rFonts w:ascii="Times New Roman" w:hAnsi="Times New Roman" w:cs="Times New Roman"/>
        </w:rPr>
        <w:t>Narimawati. (2008)</w:t>
      </w:r>
      <w:r w:rsidRPr="0009139E">
        <w:t xml:space="preserve">, </w:t>
      </w:r>
      <w:r w:rsidRPr="0009139E">
        <w:rPr>
          <w:rFonts w:ascii="Times New Roman" w:hAnsi="Times New Roman" w:cs="Times New Roman"/>
          <w:i/>
        </w:rPr>
        <w:t>Metodologi Penelitian Kualitatif dan Kuantitatif, Teori dan Aplikasi.</w:t>
      </w:r>
      <w:r w:rsidRPr="0009139E">
        <w:rPr>
          <w:rFonts w:ascii="Times New Roman" w:hAnsi="Times New Roman" w:cs="Times New Roman"/>
        </w:rPr>
        <w:t xml:space="preserve"> Bandung: Agung Media.</w:t>
      </w:r>
    </w:p>
    <w:p w:rsidR="0009139E" w:rsidRPr="0009139E" w:rsidRDefault="0009139E" w:rsidP="0009139E">
      <w:pPr>
        <w:spacing w:after="0" w:line="240" w:lineRule="auto"/>
        <w:ind w:left="709" w:hanging="709"/>
        <w:jc w:val="both"/>
        <w:rPr>
          <w:rFonts w:ascii="Times New Roman" w:hAnsi="Times New Roman" w:cs="Times New Roman"/>
        </w:rPr>
      </w:pPr>
      <w:r w:rsidRPr="0009139E">
        <w:rPr>
          <w:rFonts w:ascii="Times New Roman" w:hAnsi="Times New Roman" w:cs="Times New Roman"/>
        </w:rPr>
        <w:t xml:space="preserve">Priyatno, D. (2009), </w:t>
      </w:r>
      <w:r w:rsidRPr="0009139E">
        <w:rPr>
          <w:rFonts w:ascii="Times New Roman" w:hAnsi="Times New Roman" w:cs="Times New Roman"/>
          <w:i/>
        </w:rPr>
        <w:t>SPSS Analisis Korelasi, Regresi, dan Multivaruate</w:t>
      </w:r>
      <w:r w:rsidRPr="0009139E">
        <w:rPr>
          <w:rFonts w:ascii="Times New Roman" w:hAnsi="Times New Roman" w:cs="Times New Roman"/>
        </w:rPr>
        <w:t>. Yogyakarta: Penerbit Gava Media</w:t>
      </w:r>
    </w:p>
    <w:p w:rsidR="0009139E" w:rsidRPr="0009139E" w:rsidRDefault="0009139E" w:rsidP="0009139E">
      <w:pPr>
        <w:spacing w:after="0" w:line="240" w:lineRule="auto"/>
        <w:ind w:left="709" w:hanging="709"/>
        <w:jc w:val="both"/>
        <w:rPr>
          <w:rFonts w:ascii="Times New Roman" w:hAnsi="Times New Roman" w:cs="Times New Roman"/>
        </w:rPr>
      </w:pPr>
      <w:r w:rsidRPr="0009139E">
        <w:rPr>
          <w:rFonts w:ascii="Times New Roman" w:hAnsi="Times New Roman" w:cs="Times New Roman"/>
        </w:rPr>
        <w:t xml:space="preserve">Siamat. (2005), </w:t>
      </w:r>
      <w:r w:rsidRPr="0009139E">
        <w:rPr>
          <w:rFonts w:ascii="Times New Roman" w:hAnsi="Times New Roman" w:cs="Times New Roman"/>
          <w:i/>
        </w:rPr>
        <w:t>Manajemen Lembaga Keuangan; Kebijakan Moneter dan  Perbankan.</w:t>
      </w:r>
      <w:r w:rsidRPr="0009139E">
        <w:rPr>
          <w:rFonts w:ascii="Times New Roman" w:hAnsi="Times New Roman" w:cs="Times New Roman"/>
        </w:rPr>
        <w:t xml:space="preserve"> Edisi Kelima. Jakarta: Penerbit LPFE UI.</w:t>
      </w:r>
    </w:p>
    <w:p w:rsidR="0009139E" w:rsidRPr="0009139E" w:rsidRDefault="0009139E" w:rsidP="0009139E">
      <w:pPr>
        <w:spacing w:after="0" w:line="240" w:lineRule="auto"/>
        <w:ind w:left="709" w:hanging="709"/>
        <w:jc w:val="both"/>
        <w:rPr>
          <w:rFonts w:ascii="Times New Roman" w:hAnsi="Times New Roman" w:cs="Times New Roman"/>
        </w:rPr>
      </w:pPr>
      <w:r w:rsidRPr="0009139E">
        <w:rPr>
          <w:rFonts w:ascii="Times New Roman" w:hAnsi="Times New Roman" w:cs="Times New Roman"/>
        </w:rPr>
        <w:t xml:space="preserve">Sudirman. (2013), </w:t>
      </w:r>
      <w:r w:rsidRPr="0009139E">
        <w:rPr>
          <w:rFonts w:ascii="Times New Roman" w:hAnsi="Times New Roman" w:cs="Times New Roman"/>
          <w:i/>
        </w:rPr>
        <w:t xml:space="preserve">Manajemen Perbankan. </w:t>
      </w:r>
      <w:r w:rsidRPr="0009139E">
        <w:rPr>
          <w:rFonts w:ascii="Times New Roman" w:hAnsi="Times New Roman" w:cs="Times New Roman"/>
        </w:rPr>
        <w:t>Jakarta:</w:t>
      </w:r>
      <w:r w:rsidRPr="0009139E">
        <w:rPr>
          <w:rFonts w:ascii="Times New Roman" w:hAnsi="Times New Roman" w:cs="Times New Roman"/>
          <w:i/>
        </w:rPr>
        <w:t xml:space="preserve"> </w:t>
      </w:r>
      <w:r w:rsidRPr="0009139E">
        <w:rPr>
          <w:rFonts w:ascii="Times New Roman" w:hAnsi="Times New Roman" w:cs="Times New Roman"/>
        </w:rPr>
        <w:t>Penerbit Prenada Media.</w:t>
      </w:r>
    </w:p>
    <w:p w:rsidR="0009139E" w:rsidRPr="0009139E" w:rsidRDefault="0009139E" w:rsidP="0009139E">
      <w:pPr>
        <w:tabs>
          <w:tab w:val="left" w:pos="709"/>
        </w:tabs>
        <w:spacing w:after="0" w:line="240" w:lineRule="auto"/>
        <w:jc w:val="both"/>
        <w:rPr>
          <w:rFonts w:ascii="Times New Roman" w:hAnsi="Times New Roman" w:cs="Times New Roman"/>
        </w:rPr>
      </w:pPr>
      <w:r w:rsidRPr="0009139E">
        <w:rPr>
          <w:rFonts w:ascii="Times New Roman" w:hAnsi="Times New Roman" w:cs="Times New Roman"/>
        </w:rPr>
        <w:t>Sugiyono. (2009), Metode Penelitan Kuantiatif, Kualitatif dan R &amp; D. Bandung: Penerbit</w:t>
      </w:r>
    </w:p>
    <w:p w:rsidR="0009139E" w:rsidRPr="0009139E" w:rsidRDefault="0009139E" w:rsidP="0009139E">
      <w:pPr>
        <w:tabs>
          <w:tab w:val="left" w:pos="709"/>
        </w:tabs>
        <w:spacing w:after="0" w:line="240" w:lineRule="auto"/>
        <w:jc w:val="both"/>
      </w:pPr>
      <w:r w:rsidRPr="0009139E">
        <w:rPr>
          <w:rFonts w:ascii="Times New Roman" w:hAnsi="Times New Roman" w:cs="Times New Roman"/>
        </w:rPr>
        <w:tab/>
        <w:t>Alfabeta.</w:t>
      </w:r>
    </w:p>
    <w:p w:rsidR="0009139E" w:rsidRPr="0009139E" w:rsidRDefault="0009139E" w:rsidP="0009139E">
      <w:pPr>
        <w:spacing w:after="0" w:line="240" w:lineRule="auto"/>
        <w:ind w:left="709" w:hanging="709"/>
        <w:jc w:val="both"/>
        <w:rPr>
          <w:rFonts w:ascii="Times New Roman" w:hAnsi="Times New Roman" w:cs="Times New Roman"/>
        </w:rPr>
      </w:pPr>
      <w:r w:rsidRPr="0009139E">
        <w:rPr>
          <w:rFonts w:ascii="Times New Roman" w:hAnsi="Times New Roman" w:cs="Times New Roman"/>
        </w:rPr>
        <w:t>Undang-Undang No. 10 tahun 1998 Tentang Perubahan atas Undang-Undang No. 7 tahun 1992 Tentang Perbankan.</w:t>
      </w:r>
    </w:p>
    <w:p w:rsidR="0009139E" w:rsidRPr="0009139E" w:rsidRDefault="0009139E" w:rsidP="0009139E">
      <w:pPr>
        <w:tabs>
          <w:tab w:val="left" w:pos="3098"/>
        </w:tabs>
        <w:spacing w:after="0"/>
        <w:rPr>
          <w:rFonts w:ascii="Times New Roman" w:hAnsi="Times New Roman" w:cs="Times New Roman"/>
          <w:u w:val="single"/>
        </w:rPr>
      </w:pPr>
    </w:p>
    <w:sectPr w:rsidR="0009139E" w:rsidRPr="0009139E" w:rsidSect="00C724F2">
      <w:footerReference w:type="default" r:id="rId17"/>
      <w:pgSz w:w="11906" w:h="16838"/>
      <w:pgMar w:top="1701"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0DB" w:rsidRDefault="00C020DB" w:rsidP="00864603">
      <w:pPr>
        <w:spacing w:after="0" w:line="240" w:lineRule="auto"/>
      </w:pPr>
      <w:r>
        <w:separator/>
      </w:r>
    </w:p>
  </w:endnote>
  <w:endnote w:type="continuationSeparator" w:id="1">
    <w:p w:rsidR="00C020DB" w:rsidRDefault="00C020DB" w:rsidP="008646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7384"/>
      <w:docPartObj>
        <w:docPartGallery w:val="Page Numbers (Bottom of Page)"/>
        <w:docPartUnique/>
      </w:docPartObj>
    </w:sdtPr>
    <w:sdtContent>
      <w:p w:rsidR="00864603" w:rsidRDefault="00923A85">
        <w:pPr>
          <w:pStyle w:val="Footer"/>
          <w:jc w:val="right"/>
        </w:pPr>
        <w:r w:rsidRPr="00864603">
          <w:rPr>
            <w:rFonts w:ascii="Times New Roman" w:hAnsi="Times New Roman" w:cs="Times New Roman"/>
          </w:rPr>
          <w:fldChar w:fldCharType="begin"/>
        </w:r>
        <w:r w:rsidR="00864603" w:rsidRPr="00864603">
          <w:rPr>
            <w:rFonts w:ascii="Times New Roman" w:hAnsi="Times New Roman" w:cs="Times New Roman"/>
          </w:rPr>
          <w:instrText xml:space="preserve"> PAGE   \* MERGEFORMAT </w:instrText>
        </w:r>
        <w:r w:rsidRPr="00864603">
          <w:rPr>
            <w:rFonts w:ascii="Times New Roman" w:hAnsi="Times New Roman" w:cs="Times New Roman"/>
          </w:rPr>
          <w:fldChar w:fldCharType="separate"/>
        </w:r>
        <w:r w:rsidR="003335EC">
          <w:rPr>
            <w:rFonts w:ascii="Times New Roman" w:hAnsi="Times New Roman" w:cs="Times New Roman"/>
            <w:noProof/>
          </w:rPr>
          <w:t>10</w:t>
        </w:r>
        <w:r w:rsidRPr="00864603">
          <w:rPr>
            <w:rFonts w:ascii="Times New Roman" w:hAnsi="Times New Roman" w:cs="Times New Roman"/>
          </w:rPr>
          <w:fldChar w:fldCharType="end"/>
        </w:r>
      </w:p>
    </w:sdtContent>
  </w:sdt>
  <w:p w:rsidR="00864603" w:rsidRDefault="008646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0DB" w:rsidRDefault="00C020DB" w:rsidP="00864603">
      <w:pPr>
        <w:spacing w:after="0" w:line="240" w:lineRule="auto"/>
      </w:pPr>
      <w:r>
        <w:separator/>
      </w:r>
    </w:p>
  </w:footnote>
  <w:footnote w:type="continuationSeparator" w:id="1">
    <w:p w:rsidR="00C020DB" w:rsidRDefault="00C020DB" w:rsidP="008646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C30E0"/>
    <w:multiLevelType w:val="hybridMultilevel"/>
    <w:tmpl w:val="5CA232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258B1"/>
    <w:multiLevelType w:val="hybridMultilevel"/>
    <w:tmpl w:val="236C48DA"/>
    <w:lvl w:ilvl="0" w:tplc="629A0AFC">
      <w:start w:val="1"/>
      <w:numFmt w:val="lowerLetter"/>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546726B"/>
    <w:multiLevelType w:val="hybridMultilevel"/>
    <w:tmpl w:val="7458B3DA"/>
    <w:lvl w:ilvl="0" w:tplc="04210001">
      <w:start w:val="1"/>
      <w:numFmt w:val="bullet"/>
      <w:lvlText w:val=""/>
      <w:lvlJc w:val="left"/>
      <w:pPr>
        <w:ind w:left="720" w:hanging="360"/>
      </w:pPr>
      <w:rPr>
        <w:rFonts w:ascii="Symbol" w:hAnsi="Symbol" w:hint="default"/>
      </w:rPr>
    </w:lvl>
    <w:lvl w:ilvl="1" w:tplc="04210001">
      <w:start w:val="1"/>
      <w:numFmt w:val="bullet"/>
      <w:lvlText w:val=""/>
      <w:lvlJc w:val="left"/>
      <w:pPr>
        <w:ind w:left="1440" w:hanging="360"/>
      </w:pPr>
      <w:rPr>
        <w:rFonts w:ascii="Symbol" w:hAnsi="Symbo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64C4CF8"/>
    <w:multiLevelType w:val="hybridMultilevel"/>
    <w:tmpl w:val="D378247E"/>
    <w:lvl w:ilvl="0" w:tplc="8536E6A6">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
    <w:nsid w:val="0ED0021E"/>
    <w:multiLevelType w:val="hybridMultilevel"/>
    <w:tmpl w:val="EA520E2A"/>
    <w:lvl w:ilvl="0" w:tplc="3D66BBBE">
      <w:start w:val="1"/>
      <w:numFmt w:val="decimal"/>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5">
    <w:nsid w:val="0FC35E14"/>
    <w:multiLevelType w:val="hybridMultilevel"/>
    <w:tmpl w:val="E3EA1254"/>
    <w:lvl w:ilvl="0" w:tplc="6C244288">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FD0400B"/>
    <w:multiLevelType w:val="multilevel"/>
    <w:tmpl w:val="41B64F4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E98644F"/>
    <w:multiLevelType w:val="hybridMultilevel"/>
    <w:tmpl w:val="11DEB66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9FA04A2"/>
    <w:multiLevelType w:val="hybridMultilevel"/>
    <w:tmpl w:val="F5AC70BA"/>
    <w:lvl w:ilvl="0" w:tplc="C3566A8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311F333D"/>
    <w:multiLevelType w:val="hybridMultilevel"/>
    <w:tmpl w:val="98AA5E20"/>
    <w:lvl w:ilvl="0" w:tplc="36828542">
      <w:start w:val="1"/>
      <w:numFmt w:val="decimal"/>
      <w:lvlText w:val="%1."/>
      <w:lvlJc w:val="left"/>
      <w:pPr>
        <w:ind w:left="720" w:hanging="360"/>
      </w:pPr>
      <w:rPr>
        <w:rFonts w:ascii="Times New Roman" w:hAnsi="Times New Roman" w:cs="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16B1817"/>
    <w:multiLevelType w:val="hybridMultilevel"/>
    <w:tmpl w:val="9AD09E74"/>
    <w:lvl w:ilvl="0" w:tplc="DF66C58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348D3A01"/>
    <w:multiLevelType w:val="hybridMultilevel"/>
    <w:tmpl w:val="E8DE0E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DF363D6"/>
    <w:multiLevelType w:val="hybridMultilevel"/>
    <w:tmpl w:val="C5C49D1E"/>
    <w:lvl w:ilvl="0" w:tplc="E9C60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4E304E42"/>
    <w:multiLevelType w:val="hybridMultilevel"/>
    <w:tmpl w:val="0AB6391A"/>
    <w:lvl w:ilvl="0" w:tplc="A2C277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82B7519"/>
    <w:multiLevelType w:val="hybridMultilevel"/>
    <w:tmpl w:val="DF4CEF06"/>
    <w:lvl w:ilvl="0" w:tplc="0421000D">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15">
    <w:nsid w:val="710D55FB"/>
    <w:multiLevelType w:val="hybridMultilevel"/>
    <w:tmpl w:val="6276C792"/>
    <w:lvl w:ilvl="0" w:tplc="0421000D">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num w:numId="1">
    <w:abstractNumId w:val="7"/>
  </w:num>
  <w:num w:numId="2">
    <w:abstractNumId w:val="6"/>
  </w:num>
  <w:num w:numId="3">
    <w:abstractNumId w:val="10"/>
  </w:num>
  <w:num w:numId="4">
    <w:abstractNumId w:val="8"/>
  </w:num>
  <w:num w:numId="5">
    <w:abstractNumId w:val="2"/>
  </w:num>
  <w:num w:numId="6">
    <w:abstractNumId w:val="3"/>
  </w:num>
  <w:num w:numId="7">
    <w:abstractNumId w:val="0"/>
  </w:num>
  <w:num w:numId="8">
    <w:abstractNumId w:val="14"/>
  </w:num>
  <w:num w:numId="9">
    <w:abstractNumId w:val="15"/>
  </w:num>
  <w:num w:numId="10">
    <w:abstractNumId w:val="4"/>
  </w:num>
  <w:num w:numId="11">
    <w:abstractNumId w:val="12"/>
  </w:num>
  <w:num w:numId="12">
    <w:abstractNumId w:val="11"/>
  </w:num>
  <w:num w:numId="13">
    <w:abstractNumId w:val="1"/>
  </w:num>
  <w:num w:numId="14">
    <w:abstractNumId w:val="13"/>
  </w:num>
  <w:num w:numId="15">
    <w:abstractNumId w:val="9"/>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724F2"/>
    <w:rsid w:val="000017C6"/>
    <w:rsid w:val="0009139E"/>
    <w:rsid w:val="000A0F1B"/>
    <w:rsid w:val="00117C7A"/>
    <w:rsid w:val="00124A81"/>
    <w:rsid w:val="00137947"/>
    <w:rsid w:val="001F44B7"/>
    <w:rsid w:val="001F4A75"/>
    <w:rsid w:val="00205A6E"/>
    <w:rsid w:val="002451EC"/>
    <w:rsid w:val="00275714"/>
    <w:rsid w:val="002A501F"/>
    <w:rsid w:val="002B6EA0"/>
    <w:rsid w:val="003335EC"/>
    <w:rsid w:val="0034163C"/>
    <w:rsid w:val="00465C20"/>
    <w:rsid w:val="00506820"/>
    <w:rsid w:val="00677246"/>
    <w:rsid w:val="007C398D"/>
    <w:rsid w:val="00814F5B"/>
    <w:rsid w:val="00842396"/>
    <w:rsid w:val="00864603"/>
    <w:rsid w:val="00923A85"/>
    <w:rsid w:val="0093674D"/>
    <w:rsid w:val="009E017C"/>
    <w:rsid w:val="00A40AD6"/>
    <w:rsid w:val="00B8264A"/>
    <w:rsid w:val="00BA1394"/>
    <w:rsid w:val="00BC3A9B"/>
    <w:rsid w:val="00BC5402"/>
    <w:rsid w:val="00BD523A"/>
    <w:rsid w:val="00C020DB"/>
    <w:rsid w:val="00C05252"/>
    <w:rsid w:val="00C724F2"/>
    <w:rsid w:val="00CD2F66"/>
    <w:rsid w:val="00D01072"/>
    <w:rsid w:val="00E751FD"/>
    <w:rsid w:val="00E84CAB"/>
    <w:rsid w:val="00EA1320"/>
    <w:rsid w:val="00EA433F"/>
    <w:rsid w:val="00EA56B3"/>
    <w:rsid w:val="00EE1DCF"/>
    <w:rsid w:val="00F15166"/>
    <w:rsid w:val="00F16CC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4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EE1DCF"/>
    <w:pPr>
      <w:ind w:left="720"/>
      <w:contextualSpacing/>
    </w:pPr>
  </w:style>
  <w:style w:type="character" w:customStyle="1" w:styleId="ListParagraphChar">
    <w:name w:val="List Paragraph Char"/>
    <w:aliases w:val="skripsi Char"/>
    <w:basedOn w:val="DefaultParagraphFont"/>
    <w:link w:val="ListParagraph"/>
    <w:uiPriority w:val="34"/>
    <w:rsid w:val="00EE1DCF"/>
  </w:style>
  <w:style w:type="paragraph" w:styleId="NormalWeb">
    <w:name w:val="Normal (Web)"/>
    <w:basedOn w:val="Normal"/>
    <w:uiPriority w:val="99"/>
    <w:unhideWhenUsed/>
    <w:rsid w:val="009E017C"/>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Hyperlink">
    <w:name w:val="Hyperlink"/>
    <w:basedOn w:val="DefaultParagraphFont"/>
    <w:uiPriority w:val="99"/>
    <w:unhideWhenUsed/>
    <w:rsid w:val="001F44B7"/>
    <w:rPr>
      <w:color w:val="0000FF" w:themeColor="hyperlink"/>
      <w:u w:val="single"/>
    </w:rPr>
  </w:style>
  <w:style w:type="paragraph" w:styleId="BalloonText">
    <w:name w:val="Balloon Text"/>
    <w:basedOn w:val="Normal"/>
    <w:link w:val="BalloonTextChar"/>
    <w:uiPriority w:val="99"/>
    <w:semiHidden/>
    <w:unhideWhenUsed/>
    <w:rsid w:val="007C3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398D"/>
    <w:rPr>
      <w:rFonts w:ascii="Tahoma" w:hAnsi="Tahoma" w:cs="Tahoma"/>
      <w:sz w:val="16"/>
      <w:szCs w:val="16"/>
    </w:rPr>
  </w:style>
  <w:style w:type="character" w:customStyle="1" w:styleId="apple-converted-space">
    <w:name w:val="apple-converted-space"/>
    <w:basedOn w:val="DefaultParagraphFont"/>
    <w:rsid w:val="00BC3A9B"/>
  </w:style>
  <w:style w:type="table" w:styleId="TableGrid">
    <w:name w:val="Table Grid"/>
    <w:basedOn w:val="TableNormal"/>
    <w:uiPriority w:val="59"/>
    <w:rsid w:val="000A0F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EA56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56B3"/>
  </w:style>
  <w:style w:type="paragraph" w:styleId="BodyText">
    <w:name w:val="Body Text"/>
    <w:basedOn w:val="Normal"/>
    <w:link w:val="BodyTextChar"/>
    <w:uiPriority w:val="99"/>
    <w:rsid w:val="002B6EA0"/>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2B6EA0"/>
    <w:rPr>
      <w:rFonts w:ascii="Times New Roman" w:eastAsia="Times New Roman" w:hAnsi="Times New Roman" w:cs="Times New Roman"/>
      <w:sz w:val="24"/>
      <w:szCs w:val="24"/>
    </w:rPr>
  </w:style>
  <w:style w:type="character" w:styleId="Emphasis">
    <w:name w:val="Emphasis"/>
    <w:basedOn w:val="DefaultParagraphFont"/>
    <w:uiPriority w:val="20"/>
    <w:qFormat/>
    <w:rsid w:val="0009139E"/>
    <w:rPr>
      <w:i/>
      <w:iCs/>
    </w:rPr>
  </w:style>
  <w:style w:type="paragraph" w:styleId="Header">
    <w:name w:val="header"/>
    <w:basedOn w:val="Normal"/>
    <w:link w:val="HeaderChar"/>
    <w:uiPriority w:val="99"/>
    <w:semiHidden/>
    <w:unhideWhenUsed/>
    <w:rsid w:val="0086460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64603"/>
  </w:style>
</w:styles>
</file>

<file path=word/webSettings.xml><?xml version="1.0" encoding="utf-8"?>
<w:webSettings xmlns:r="http://schemas.openxmlformats.org/officeDocument/2006/relationships" xmlns:w="http://schemas.openxmlformats.org/wordprocessingml/2006/main">
  <w:divs>
    <w:div w:id="59324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ni.co.id" TargetMode="Externa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jk.go.i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ojk.go.id/apps.php?i=cf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go.id" TargetMode="External"/><Relationship Id="rId5" Type="http://schemas.openxmlformats.org/officeDocument/2006/relationships/webSettings" Target="webSettings.xml"/><Relationship Id="rId15" Type="http://schemas.openxmlformats.org/officeDocument/2006/relationships/hyperlink" Target="http://www.bi.go.id/id/moneter/inflasi/data/Default.aspx" TargetMode="External"/><Relationship Id="rId10" Type="http://schemas.openxmlformats.org/officeDocument/2006/relationships/hyperlink" Target="http://www.ojk.go.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go.id"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40C09-4B55-49AD-A9EC-1B9B1DE4B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3939</Words>
  <Characters>22454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laptop</cp:lastModifiedBy>
  <cp:revision>2</cp:revision>
  <dcterms:created xsi:type="dcterms:W3CDTF">2015-02-17T12:54:00Z</dcterms:created>
  <dcterms:modified xsi:type="dcterms:W3CDTF">2015-02-17T12:54:00Z</dcterms:modified>
</cp:coreProperties>
</file>